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FE0" w:rsidRPr="00F80D2B" w:rsidRDefault="00FF0FE0" w:rsidP="00FF0FE0">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F80D2B">
        <w:rPr>
          <w:rFonts w:ascii="Times New Roman" w:eastAsia="Times New Roman" w:hAnsi="Times New Roman" w:cs="Times New Roman"/>
          <w:sz w:val="28"/>
          <w:szCs w:val="28"/>
          <w:lang w:eastAsia="ru-RU" w:bidi="ru-RU"/>
        </w:rPr>
        <w:t>Муниципальное бюджетное общеобразовательное учреждение «</w:t>
      </w:r>
      <w:proofErr w:type="spellStart"/>
      <w:proofErr w:type="gramStart"/>
      <w:r w:rsidRPr="00F80D2B">
        <w:rPr>
          <w:rFonts w:ascii="Times New Roman" w:eastAsia="Times New Roman" w:hAnsi="Times New Roman" w:cs="Times New Roman"/>
          <w:sz w:val="28"/>
          <w:szCs w:val="28"/>
          <w:lang w:eastAsia="ru-RU" w:bidi="ru-RU"/>
        </w:rPr>
        <w:t>Бетькинская</w:t>
      </w:r>
      <w:proofErr w:type="spellEnd"/>
      <w:r w:rsidRPr="00F80D2B">
        <w:rPr>
          <w:rFonts w:ascii="Times New Roman" w:eastAsia="Times New Roman" w:hAnsi="Times New Roman" w:cs="Times New Roman"/>
          <w:sz w:val="28"/>
          <w:szCs w:val="28"/>
          <w:lang w:eastAsia="ru-RU" w:bidi="ru-RU"/>
        </w:rPr>
        <w:t xml:space="preserve">  средняя</w:t>
      </w:r>
      <w:proofErr w:type="gramEnd"/>
      <w:r w:rsidRPr="00F80D2B">
        <w:rPr>
          <w:rFonts w:ascii="Times New Roman" w:eastAsia="Times New Roman" w:hAnsi="Times New Roman" w:cs="Times New Roman"/>
          <w:sz w:val="28"/>
          <w:szCs w:val="28"/>
          <w:lang w:eastAsia="ru-RU" w:bidi="ru-RU"/>
        </w:rPr>
        <w:t xml:space="preserve"> общеобразовательная школа» </w:t>
      </w:r>
      <w:proofErr w:type="spellStart"/>
      <w:r w:rsidRPr="00F80D2B">
        <w:rPr>
          <w:rFonts w:ascii="Times New Roman" w:eastAsia="Times New Roman" w:hAnsi="Times New Roman" w:cs="Times New Roman"/>
          <w:sz w:val="28"/>
          <w:szCs w:val="28"/>
          <w:lang w:eastAsia="ru-RU" w:bidi="ru-RU"/>
        </w:rPr>
        <w:t>Тукаевского</w:t>
      </w:r>
      <w:proofErr w:type="spellEnd"/>
      <w:r w:rsidRPr="00F80D2B">
        <w:rPr>
          <w:rFonts w:ascii="Times New Roman" w:eastAsia="Times New Roman" w:hAnsi="Times New Roman" w:cs="Times New Roman"/>
          <w:sz w:val="28"/>
          <w:szCs w:val="28"/>
          <w:lang w:eastAsia="ru-RU" w:bidi="ru-RU"/>
        </w:rPr>
        <w:t xml:space="preserve"> муниципального района </w:t>
      </w:r>
    </w:p>
    <w:p w:rsidR="00FF0FE0" w:rsidRPr="00F80D2B" w:rsidRDefault="00FF0FE0" w:rsidP="00FF0FE0">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F80D2B">
        <w:rPr>
          <w:rFonts w:ascii="Times New Roman" w:eastAsia="Times New Roman" w:hAnsi="Times New Roman" w:cs="Times New Roman"/>
          <w:sz w:val="28"/>
          <w:szCs w:val="28"/>
          <w:lang w:eastAsia="ru-RU" w:bidi="ru-RU"/>
        </w:rPr>
        <w:t>Республики Татарстан</w:t>
      </w: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CD6996" w:rsidRPr="00F80D2B" w:rsidRDefault="00CD6996"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Default="00CD6996" w:rsidP="00CD6996">
      <w:pPr>
        <w:widowControl w:val="0"/>
        <w:autoSpaceDE w:val="0"/>
        <w:autoSpaceDN w:val="0"/>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 </w:t>
      </w:r>
      <w:r w:rsidR="004D241E">
        <w:rPr>
          <w:rFonts w:ascii="Times New Roman" w:eastAsia="Times New Roman" w:hAnsi="Times New Roman" w:cs="Times New Roman"/>
          <w:noProof/>
          <w:lang w:eastAsia="ru-RU"/>
        </w:rPr>
        <w:t xml:space="preserve">                          </w:t>
      </w:r>
      <w:r>
        <w:rPr>
          <w:rFonts w:ascii="Times New Roman" w:eastAsia="Times New Roman" w:hAnsi="Times New Roman" w:cs="Times New Roman"/>
          <w:noProof/>
          <w:lang w:eastAsia="ru-RU"/>
        </w:rPr>
        <w:t>«Принято»</w:t>
      </w:r>
    </w:p>
    <w:p w:rsidR="00CD6996" w:rsidRDefault="00CD6996" w:rsidP="00CD6996">
      <w:pPr>
        <w:widowControl w:val="0"/>
        <w:autoSpaceDE w:val="0"/>
        <w:autoSpaceDN w:val="0"/>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                        </w:t>
      </w:r>
      <w:r w:rsidR="004D241E">
        <w:rPr>
          <w:rFonts w:ascii="Times New Roman" w:eastAsia="Times New Roman" w:hAnsi="Times New Roman" w:cs="Times New Roman"/>
          <w:noProof/>
          <w:lang w:eastAsia="ru-RU"/>
        </w:rPr>
        <w:t xml:space="preserve">                         </w:t>
      </w:r>
      <w:r>
        <w:rPr>
          <w:rFonts w:ascii="Times New Roman" w:eastAsia="Times New Roman" w:hAnsi="Times New Roman" w:cs="Times New Roman"/>
          <w:noProof/>
          <w:lang w:eastAsia="ru-RU"/>
        </w:rPr>
        <w:t xml:space="preserve"> педагогическим советом </w:t>
      </w:r>
    </w:p>
    <w:p w:rsidR="00CD6996" w:rsidRDefault="00CD6996" w:rsidP="00CD6996">
      <w:pPr>
        <w:widowControl w:val="0"/>
        <w:autoSpaceDE w:val="0"/>
        <w:autoSpaceDN w:val="0"/>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                                                 </w:t>
      </w:r>
      <w:r w:rsidR="004D241E">
        <w:rPr>
          <w:rFonts w:ascii="Times New Roman" w:eastAsia="Times New Roman" w:hAnsi="Times New Roman" w:cs="Times New Roman"/>
          <w:noProof/>
          <w:lang w:eastAsia="ru-RU"/>
        </w:rPr>
        <w:t xml:space="preserve">             протокол от _____2023г. </w:t>
      </w:r>
      <w:r>
        <w:rPr>
          <w:rFonts w:ascii="Times New Roman" w:eastAsia="Times New Roman" w:hAnsi="Times New Roman" w:cs="Times New Roman"/>
          <w:noProof/>
          <w:lang w:eastAsia="ru-RU"/>
        </w:rPr>
        <w:t>№____</w:t>
      </w:r>
    </w:p>
    <w:p w:rsidR="00CD6996" w:rsidRDefault="00CD6996" w:rsidP="00CD6996">
      <w:pPr>
        <w:widowControl w:val="0"/>
        <w:autoSpaceDE w:val="0"/>
        <w:autoSpaceDN w:val="0"/>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                                                     </w:t>
      </w:r>
      <w:r w:rsidR="004D241E">
        <w:rPr>
          <w:rFonts w:ascii="Times New Roman" w:eastAsia="Times New Roman" w:hAnsi="Times New Roman" w:cs="Times New Roman"/>
          <w:noProof/>
          <w:lang w:eastAsia="ru-RU"/>
        </w:rPr>
        <w:t xml:space="preserve">                          </w:t>
      </w:r>
      <w:r>
        <w:rPr>
          <w:rFonts w:ascii="Times New Roman" w:eastAsia="Times New Roman" w:hAnsi="Times New Roman" w:cs="Times New Roman"/>
          <w:noProof/>
          <w:lang w:eastAsia="ru-RU"/>
        </w:rPr>
        <w:t xml:space="preserve"> Вв</w:t>
      </w:r>
      <w:r w:rsidR="004D241E">
        <w:rPr>
          <w:rFonts w:ascii="Times New Roman" w:eastAsia="Times New Roman" w:hAnsi="Times New Roman" w:cs="Times New Roman"/>
          <w:noProof/>
          <w:lang w:eastAsia="ru-RU"/>
        </w:rPr>
        <w:t xml:space="preserve">едено приказом от ______2023г. </w:t>
      </w:r>
      <w:r>
        <w:rPr>
          <w:rFonts w:ascii="Times New Roman" w:eastAsia="Times New Roman" w:hAnsi="Times New Roman" w:cs="Times New Roman"/>
          <w:noProof/>
          <w:lang w:eastAsia="ru-RU"/>
        </w:rPr>
        <w:t>№____</w:t>
      </w:r>
    </w:p>
    <w:p w:rsidR="00CD6996" w:rsidRDefault="00CD6996" w:rsidP="00CD6996">
      <w:pPr>
        <w:widowControl w:val="0"/>
        <w:autoSpaceDE w:val="0"/>
        <w:autoSpaceDN w:val="0"/>
        <w:spacing w:after="0" w:line="240" w:lineRule="auto"/>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 xml:space="preserve">                                                                </w:t>
      </w:r>
      <w:r w:rsidR="004D241E">
        <w:rPr>
          <w:rFonts w:ascii="Times New Roman" w:eastAsia="Times New Roman" w:hAnsi="Times New Roman" w:cs="Times New Roman"/>
          <w:noProof/>
          <w:lang w:eastAsia="ru-RU"/>
        </w:rPr>
        <w:t xml:space="preserve">                         </w:t>
      </w:r>
      <w:r>
        <w:rPr>
          <w:rFonts w:ascii="Times New Roman" w:eastAsia="Times New Roman" w:hAnsi="Times New Roman" w:cs="Times New Roman"/>
          <w:noProof/>
          <w:lang w:eastAsia="ru-RU"/>
        </w:rPr>
        <w:t xml:space="preserve"> Директор МБОУ «Бетькинская СОШ с УИОП»</w:t>
      </w:r>
    </w:p>
    <w:p w:rsidR="00CD6996" w:rsidRPr="00F80D2B" w:rsidRDefault="00CD6996" w:rsidP="00CD6996">
      <w:pPr>
        <w:widowControl w:val="0"/>
        <w:autoSpaceDE w:val="0"/>
        <w:autoSpaceDN w:val="0"/>
        <w:spacing w:after="0" w:line="240" w:lineRule="auto"/>
        <w:jc w:val="center"/>
        <w:rPr>
          <w:rFonts w:ascii="Times New Roman" w:eastAsia="Times New Roman" w:hAnsi="Times New Roman" w:cs="Times New Roman"/>
          <w:lang w:eastAsia="ru-RU" w:bidi="ru-RU"/>
        </w:rPr>
      </w:pPr>
      <w:r>
        <w:rPr>
          <w:rFonts w:ascii="Times New Roman" w:eastAsia="Times New Roman" w:hAnsi="Times New Roman" w:cs="Times New Roman"/>
          <w:noProof/>
          <w:lang w:eastAsia="ru-RU"/>
        </w:rPr>
        <w:t xml:space="preserve">                                            </w:t>
      </w:r>
      <w:r w:rsidR="004D241E">
        <w:rPr>
          <w:rFonts w:ascii="Times New Roman" w:eastAsia="Times New Roman" w:hAnsi="Times New Roman" w:cs="Times New Roman"/>
          <w:noProof/>
          <w:lang w:eastAsia="ru-RU"/>
        </w:rPr>
        <w:t xml:space="preserve">                           </w:t>
      </w:r>
      <w:bookmarkStart w:id="0" w:name="_GoBack"/>
      <w:bookmarkEnd w:id="0"/>
      <w:r>
        <w:rPr>
          <w:rFonts w:ascii="Times New Roman" w:eastAsia="Times New Roman" w:hAnsi="Times New Roman" w:cs="Times New Roman"/>
          <w:noProof/>
          <w:lang w:eastAsia="ru-RU"/>
        </w:rPr>
        <w:t xml:space="preserve">  _____________Шагимарданова Р.А.</w:t>
      </w: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CD6996" w:rsidRPr="00F80D2B" w:rsidRDefault="00CD6996"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spacing w:after="0" w:line="240" w:lineRule="auto"/>
        <w:jc w:val="center"/>
        <w:rPr>
          <w:rFonts w:ascii="Times New Roman" w:eastAsiaTheme="minorEastAsia" w:hAnsi="Times New Roman" w:cs="Times New Roman"/>
          <w:b/>
          <w:sz w:val="40"/>
          <w:szCs w:val="40"/>
          <w:lang w:eastAsia="ru-RU"/>
        </w:rPr>
      </w:pPr>
      <w:r w:rsidRPr="00F80D2B">
        <w:rPr>
          <w:rFonts w:ascii="Times New Roman" w:eastAsiaTheme="minorEastAsia" w:hAnsi="Times New Roman" w:cs="Times New Roman"/>
          <w:b/>
          <w:sz w:val="40"/>
          <w:szCs w:val="40"/>
          <w:lang w:eastAsia="ru-RU"/>
        </w:rPr>
        <w:t>Рабочие программы</w:t>
      </w:r>
    </w:p>
    <w:p w:rsidR="00FF0FE0" w:rsidRPr="00F80D2B" w:rsidRDefault="00FF0FE0" w:rsidP="00FF0FE0">
      <w:pPr>
        <w:spacing w:after="0" w:line="240" w:lineRule="auto"/>
        <w:jc w:val="center"/>
        <w:rPr>
          <w:rFonts w:ascii="Times New Roman" w:eastAsiaTheme="minorEastAsia" w:hAnsi="Times New Roman" w:cs="Times New Roman"/>
          <w:sz w:val="24"/>
          <w:szCs w:val="24"/>
          <w:lang w:eastAsia="ru-RU"/>
        </w:rPr>
      </w:pPr>
      <w:r w:rsidRPr="00F80D2B">
        <w:rPr>
          <w:rFonts w:ascii="Times New Roman" w:eastAsiaTheme="minorEastAsia" w:hAnsi="Times New Roman" w:cs="Times New Roman"/>
          <w:sz w:val="24"/>
          <w:szCs w:val="24"/>
          <w:lang w:eastAsia="ru-RU"/>
        </w:rPr>
        <w:t>учебного предмета, курса</w:t>
      </w:r>
    </w:p>
    <w:p w:rsidR="00FF0FE0" w:rsidRPr="00F80D2B" w:rsidRDefault="00FF0FE0" w:rsidP="00FF0FE0">
      <w:pPr>
        <w:widowControl w:val="0"/>
        <w:autoSpaceDE w:val="0"/>
        <w:autoSpaceDN w:val="0"/>
        <w:spacing w:after="0" w:line="240" w:lineRule="auto"/>
        <w:jc w:val="center"/>
        <w:rPr>
          <w:rFonts w:ascii="Times New Roman" w:eastAsia="Times New Roman" w:hAnsi="Times New Roman" w:cs="Times New Roman"/>
          <w:b/>
          <w:sz w:val="36"/>
          <w:szCs w:val="36"/>
          <w:lang w:eastAsia="ru-RU" w:bidi="ru-RU"/>
        </w:rPr>
      </w:pPr>
      <w:r w:rsidRPr="00F80D2B">
        <w:rPr>
          <w:rFonts w:ascii="Times New Roman" w:eastAsia="Times New Roman" w:hAnsi="Times New Roman" w:cs="Times New Roman"/>
          <w:b/>
          <w:sz w:val="36"/>
          <w:szCs w:val="36"/>
          <w:lang w:eastAsia="ru-RU" w:bidi="ru-RU"/>
        </w:rPr>
        <w:t xml:space="preserve">по </w:t>
      </w:r>
      <w:r w:rsidR="003B017C">
        <w:rPr>
          <w:rFonts w:ascii="Times New Roman" w:eastAsia="Times New Roman" w:hAnsi="Times New Roman" w:cs="Times New Roman"/>
          <w:b/>
          <w:sz w:val="36"/>
          <w:szCs w:val="36"/>
          <w:lang w:eastAsia="ru-RU" w:bidi="ru-RU"/>
        </w:rPr>
        <w:t>технологии</w:t>
      </w:r>
    </w:p>
    <w:p w:rsidR="00FF0FE0" w:rsidRPr="00F80D2B" w:rsidRDefault="00FF0FE0" w:rsidP="00FF0FE0">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F80D2B">
        <w:rPr>
          <w:rFonts w:ascii="Times New Roman" w:eastAsia="Times New Roman" w:hAnsi="Times New Roman" w:cs="Times New Roman"/>
          <w:sz w:val="28"/>
          <w:szCs w:val="28"/>
          <w:lang w:eastAsia="ru-RU" w:bidi="ru-RU"/>
        </w:rPr>
        <w:t xml:space="preserve">Уровень образования (класс): </w:t>
      </w:r>
      <w:r w:rsidRPr="00F80D2B">
        <w:rPr>
          <w:rFonts w:ascii="Times New Roman" w:eastAsia="Times New Roman" w:hAnsi="Times New Roman" w:cs="Times New Roman"/>
          <w:b/>
          <w:sz w:val="28"/>
          <w:szCs w:val="28"/>
          <w:lang w:eastAsia="ru-RU" w:bidi="ru-RU"/>
        </w:rPr>
        <w:t>основное общее образование, 5-9 классы</w:t>
      </w:r>
    </w:p>
    <w:p w:rsidR="00FF0FE0" w:rsidRPr="00F80D2B" w:rsidRDefault="00FF0FE0" w:rsidP="00FF0FE0">
      <w:pPr>
        <w:widowControl w:val="0"/>
        <w:autoSpaceDE w:val="0"/>
        <w:autoSpaceDN w:val="0"/>
        <w:spacing w:after="0" w:line="240" w:lineRule="auto"/>
        <w:jc w:val="center"/>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CD6996" w:rsidRDefault="00CD6996" w:rsidP="00FF0FE0">
      <w:pPr>
        <w:widowControl w:val="0"/>
        <w:autoSpaceDE w:val="0"/>
        <w:autoSpaceDN w:val="0"/>
        <w:spacing w:after="0" w:line="240" w:lineRule="auto"/>
        <w:rPr>
          <w:rFonts w:ascii="Times New Roman" w:eastAsia="Times New Roman" w:hAnsi="Times New Roman" w:cs="Times New Roman"/>
          <w:lang w:eastAsia="ru-RU" w:bidi="ru-RU"/>
        </w:rPr>
      </w:pPr>
    </w:p>
    <w:p w:rsidR="00CD6996" w:rsidRDefault="00CD6996" w:rsidP="00FF0FE0">
      <w:pPr>
        <w:widowControl w:val="0"/>
        <w:autoSpaceDE w:val="0"/>
        <w:autoSpaceDN w:val="0"/>
        <w:spacing w:after="0" w:line="240" w:lineRule="auto"/>
        <w:rPr>
          <w:rFonts w:ascii="Times New Roman" w:eastAsia="Times New Roman" w:hAnsi="Times New Roman" w:cs="Times New Roman"/>
          <w:lang w:eastAsia="ru-RU" w:bidi="ru-RU"/>
        </w:rPr>
      </w:pPr>
    </w:p>
    <w:p w:rsidR="00CD6996" w:rsidRDefault="00CD6996" w:rsidP="00FF0FE0">
      <w:pPr>
        <w:widowControl w:val="0"/>
        <w:autoSpaceDE w:val="0"/>
        <w:autoSpaceDN w:val="0"/>
        <w:spacing w:after="0" w:line="240" w:lineRule="auto"/>
        <w:rPr>
          <w:rFonts w:ascii="Times New Roman" w:eastAsia="Times New Roman" w:hAnsi="Times New Roman" w:cs="Times New Roman"/>
          <w:lang w:eastAsia="ru-RU" w:bidi="ru-RU"/>
        </w:rPr>
      </w:pPr>
    </w:p>
    <w:p w:rsidR="00CD6996" w:rsidRPr="00F80D2B" w:rsidRDefault="00CD6996"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sz w:val="28"/>
          <w:szCs w:val="28"/>
          <w:lang w:eastAsia="ru-RU" w:bidi="ru-RU"/>
        </w:rPr>
      </w:pPr>
      <w:r w:rsidRPr="00F80D2B">
        <w:rPr>
          <w:rFonts w:ascii="Times New Roman" w:eastAsia="Times New Roman" w:hAnsi="Times New Roman" w:cs="Times New Roman"/>
          <w:sz w:val="28"/>
          <w:szCs w:val="28"/>
          <w:lang w:eastAsia="ru-RU" w:bidi="ru-RU"/>
        </w:rPr>
        <w:t xml:space="preserve">    </w:t>
      </w:r>
      <w:r>
        <w:rPr>
          <w:rFonts w:ascii="Times New Roman" w:eastAsia="Times New Roman" w:hAnsi="Times New Roman" w:cs="Times New Roman"/>
          <w:sz w:val="28"/>
          <w:szCs w:val="28"/>
          <w:lang w:eastAsia="ru-RU" w:bidi="ru-RU"/>
        </w:rPr>
        <w:t xml:space="preserve">    </w:t>
      </w:r>
      <w:r w:rsidRPr="00F80D2B">
        <w:rPr>
          <w:rFonts w:ascii="Times New Roman" w:eastAsia="Times New Roman" w:hAnsi="Times New Roman" w:cs="Times New Roman"/>
          <w:sz w:val="28"/>
          <w:szCs w:val="28"/>
          <w:lang w:eastAsia="ru-RU" w:bidi="ru-RU"/>
        </w:rPr>
        <w:t xml:space="preserve">Разработано: ШМО учителей </w:t>
      </w:r>
      <w:r>
        <w:rPr>
          <w:rFonts w:ascii="Times New Roman" w:eastAsia="Times New Roman" w:hAnsi="Times New Roman" w:cs="Times New Roman"/>
          <w:sz w:val="28"/>
          <w:szCs w:val="28"/>
          <w:lang w:eastAsia="ru-RU" w:bidi="ru-RU"/>
        </w:rPr>
        <w:t>художественно-технологического</w:t>
      </w:r>
      <w:r w:rsidRPr="00F80D2B">
        <w:rPr>
          <w:rFonts w:ascii="Times New Roman" w:eastAsia="Times New Roman" w:hAnsi="Times New Roman" w:cs="Times New Roman"/>
          <w:sz w:val="28"/>
          <w:szCs w:val="28"/>
          <w:lang w:eastAsia="ru-RU" w:bidi="ru-RU"/>
        </w:rPr>
        <w:t xml:space="preserve"> цикла</w:t>
      </w: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b/>
          <w:sz w:val="24"/>
          <w:szCs w:val="24"/>
          <w:lang w:eastAsia="ru-RU" w:bidi="ru-RU"/>
        </w:rPr>
      </w:pPr>
    </w:p>
    <w:p w:rsidR="00FF0FE0" w:rsidRPr="00F80D2B" w:rsidRDefault="00FF0FE0" w:rsidP="00FF0FE0">
      <w:pPr>
        <w:widowControl w:val="0"/>
        <w:autoSpaceDE w:val="0"/>
        <w:autoSpaceDN w:val="0"/>
        <w:spacing w:after="0" w:line="240" w:lineRule="auto"/>
        <w:rPr>
          <w:rFonts w:ascii="Times New Roman" w:eastAsia="Times New Roman" w:hAnsi="Times New Roman" w:cs="Times New Roman"/>
          <w:b/>
          <w:sz w:val="24"/>
          <w:szCs w:val="24"/>
          <w:lang w:eastAsia="ru-RU" w:bidi="ru-RU"/>
        </w:rPr>
      </w:pPr>
    </w:p>
    <w:p w:rsidR="00FF0FE0" w:rsidRDefault="00FF0FE0" w:rsidP="00FF0FE0"/>
    <w:p w:rsidR="00C90C09" w:rsidRDefault="00C90C09"/>
    <w:p w:rsidR="00FF0FE0" w:rsidRDefault="00FF0FE0"/>
    <w:p w:rsidR="00FF0FE0" w:rsidRDefault="00FF0FE0"/>
    <w:p w:rsidR="00FF0FE0" w:rsidRDefault="00FF0FE0"/>
    <w:p w:rsidR="00FF0FE0" w:rsidRDefault="00FF0FE0"/>
    <w:p w:rsidR="00FF0FE0" w:rsidRDefault="00FF0FE0"/>
    <w:p w:rsidR="00FF0FE0" w:rsidRDefault="00FF0FE0"/>
    <w:p w:rsidR="00FF0FE0" w:rsidRDefault="00FF0FE0"/>
    <w:p w:rsidR="002D2F14" w:rsidRDefault="002D2F14"/>
    <w:p w:rsidR="00FF0FE0" w:rsidRDefault="00FF0FE0"/>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lastRenderedPageBreak/>
        <w:t>Технология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осознание роли техники и технологий для прогрессивного развития общества; формирование целостного представления о </w:t>
      </w:r>
      <w:proofErr w:type="spellStart"/>
      <w:r w:rsidRPr="00FF0FE0">
        <w:rPr>
          <w:rFonts w:ascii="Times New Roman" w:eastAsia="Times New Roman" w:hAnsi="Times New Roman" w:cs="Times New Roman"/>
          <w:sz w:val="24"/>
          <w:szCs w:val="24"/>
          <w:lang w:eastAsia="ru-RU"/>
        </w:rPr>
        <w:t>техносфере</w:t>
      </w:r>
      <w:proofErr w:type="spellEnd"/>
      <w:r w:rsidRPr="00FF0FE0">
        <w:rPr>
          <w:rFonts w:ascii="Times New Roman" w:eastAsia="Times New Roman" w:hAnsi="Times New Roman" w:cs="Times New Roman"/>
          <w:sz w:val="24"/>
          <w:szCs w:val="24"/>
          <w:lang w:eastAsia="ru-RU"/>
        </w:rPr>
        <w:t>,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овладение методами учебно-исследовательской и проектной</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овладение средствами и формами графического отображения</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объектов или процессов, правилами выполнения графической документации;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формирование умений устанавливать взаимосвязь знаний по разным учебным предметам для решения прикладных учебных задач;</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развитие умений применять технологии представления,</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формирование представлений о мире профессий, связанных с изучаемыми технологиями, их востребованности на рынке труда.</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w:t>
      </w:r>
      <w:proofErr w:type="spellStart"/>
      <w:r w:rsidRPr="00FF0FE0">
        <w:rPr>
          <w:rFonts w:ascii="Times New Roman" w:eastAsia="Times New Roman" w:hAnsi="Times New Roman" w:cs="Times New Roman"/>
          <w:sz w:val="24"/>
          <w:szCs w:val="24"/>
          <w:lang w:eastAsia="ru-RU"/>
        </w:rPr>
        <w:t>метапредметным</w:t>
      </w:r>
      <w:proofErr w:type="spellEnd"/>
      <w:r w:rsidRPr="00FF0FE0">
        <w:rPr>
          <w:rFonts w:ascii="Times New Roman" w:eastAsia="Times New Roman" w:hAnsi="Times New Roman" w:cs="Times New Roman"/>
          <w:sz w:val="24"/>
          <w:szCs w:val="24"/>
          <w:lang w:eastAsia="ru-RU"/>
        </w:rPr>
        <w:t xml:space="preserve"> результатам и требования </w:t>
      </w:r>
      <w:proofErr w:type="spellStart"/>
      <w:r w:rsidRPr="00FF0FE0">
        <w:rPr>
          <w:rFonts w:ascii="Times New Roman" w:eastAsia="Times New Roman" w:hAnsi="Times New Roman" w:cs="Times New Roman"/>
          <w:sz w:val="24"/>
          <w:szCs w:val="24"/>
          <w:lang w:eastAsia="ru-RU"/>
        </w:rPr>
        <w:t>индиви</w:t>
      </w:r>
      <w:proofErr w:type="spellEnd"/>
      <w:r w:rsidRPr="00FF0FE0">
        <w:rPr>
          <w:rFonts w:ascii="Times New Roman" w:eastAsia="Times New Roman" w:hAnsi="Times New Roman" w:cs="Times New Roman"/>
          <w:sz w:val="24"/>
          <w:szCs w:val="24"/>
          <w:lang w:eastAsia="ru-RU"/>
        </w:rPr>
        <w:t xml:space="preserve"> </w:t>
      </w:r>
      <w:proofErr w:type="spellStart"/>
      <w:r w:rsidRPr="00FF0FE0">
        <w:rPr>
          <w:rFonts w:ascii="Times New Roman" w:eastAsia="Times New Roman" w:hAnsi="Times New Roman" w:cs="Times New Roman"/>
          <w:sz w:val="24"/>
          <w:szCs w:val="24"/>
          <w:lang w:eastAsia="ru-RU"/>
        </w:rPr>
        <w:t>дуализации</w:t>
      </w:r>
      <w:proofErr w:type="spellEnd"/>
      <w:r w:rsidRPr="00FF0FE0">
        <w:rPr>
          <w:rFonts w:ascii="Times New Roman" w:eastAsia="Times New Roman" w:hAnsi="Times New Roman" w:cs="Times New Roman"/>
          <w:sz w:val="24"/>
          <w:szCs w:val="24"/>
          <w:lang w:eastAsia="ru-RU"/>
        </w:rPr>
        <w:t xml:space="preserve"> обучения, в связи с чем в программу включены результаты базового уровня, обязательного</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освоению всеми обучающимися, и повышенного уровня (в списке выделены курсивом).</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Результаты, заявленные образовательной программой «Технология» по блокам содержания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Современные материальные, информационные и гуманитарные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технологии и перспективы их развития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t>Выпускник научится: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называть</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и характеризовать</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актуальные управленческие,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 xml:space="preserve">медицинские, информационные технологии, технологии производства и обработки материалов, машиностроения, биотехнологии, </w:t>
      </w:r>
      <w:proofErr w:type="spellStart"/>
      <w:r w:rsidRPr="00FF0FE0">
        <w:rPr>
          <w:rFonts w:ascii="Times New Roman" w:eastAsia="Times New Roman" w:hAnsi="Times New Roman" w:cs="Times New Roman"/>
          <w:sz w:val="24"/>
          <w:szCs w:val="24"/>
          <w:lang w:eastAsia="ru-RU"/>
        </w:rPr>
        <w:t>нанотехнологии</w:t>
      </w:r>
      <w:proofErr w:type="spellEnd"/>
      <w:r w:rsidRPr="00FF0FE0">
        <w:rPr>
          <w:rFonts w:ascii="Times New Roman" w:eastAsia="Times New Roman" w:hAnsi="Times New Roman" w:cs="Times New Roman"/>
          <w:sz w:val="24"/>
          <w:szCs w:val="24"/>
          <w:lang w:eastAsia="ru-RU"/>
        </w:rPr>
        <w:t>;</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называть</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и характеризовать</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перспективные управленческие,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 xml:space="preserve">медицинские, информационные технологии, технологии производства и обработки материалов, машиностроения, биотехнологии, </w:t>
      </w:r>
      <w:proofErr w:type="spellStart"/>
      <w:r w:rsidRPr="00FF0FE0">
        <w:rPr>
          <w:rFonts w:ascii="Times New Roman" w:eastAsia="Times New Roman" w:hAnsi="Times New Roman" w:cs="Times New Roman"/>
          <w:sz w:val="24"/>
          <w:szCs w:val="24"/>
          <w:lang w:eastAsia="ru-RU"/>
        </w:rPr>
        <w:t>нанотехнологии</w:t>
      </w:r>
      <w:proofErr w:type="spellEnd"/>
      <w:r w:rsidRPr="00FF0FE0">
        <w:rPr>
          <w:rFonts w:ascii="Times New Roman" w:eastAsia="Times New Roman" w:hAnsi="Times New Roman" w:cs="Times New Roman"/>
          <w:sz w:val="24"/>
          <w:szCs w:val="24"/>
          <w:lang w:eastAsia="ru-RU"/>
        </w:rPr>
        <w:t>;</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Выпускник получит возможность научиться: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i/>
          <w:iCs/>
          <w:sz w:val="24"/>
          <w:szCs w:val="24"/>
          <w:lang w:eastAsia="ru-RU"/>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сервиса, информационной сфере.</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Формирование технологической культуры 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проектно-технологического мышления обучающихся</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sectPr w:rsidR="00FF0FE0" w:rsidRPr="00FF0FE0" w:rsidSect="00FF0FE0">
          <w:pgSz w:w="11900" w:h="16840"/>
          <w:pgMar w:top="112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type w:val="continuous"/>
          <w:pgSz w:w="11900" w:h="16840"/>
          <w:pgMar w:top="112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lastRenderedPageBreak/>
        <w:t>Выпускник научится: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следовать технологии, в том числе в процессе изготовления субъективно нового продукта;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оценивать условия применимости технологии в том числе с позиций экологической защищенности;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прогнозировать по известной технологии выходы (характеристики продукта) в зависимости от изменения входов / параметров / ресурсов,</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проверяет прогнозы опытно -экспериментальным пут ем, в том числе самостоятельно планируя такого рода эксперименты;</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в зависимости от ситуации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оптимизировать</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базовые технологии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w:t>
      </w:r>
      <w:proofErr w:type="spellStart"/>
      <w:r w:rsidRPr="00FF0FE0">
        <w:rPr>
          <w:rFonts w:ascii="Times New Roman" w:eastAsia="Times New Roman" w:hAnsi="Times New Roman" w:cs="Times New Roman"/>
          <w:sz w:val="24"/>
          <w:szCs w:val="24"/>
          <w:lang w:eastAsia="ru-RU"/>
        </w:rPr>
        <w:t>затратность</w:t>
      </w:r>
      <w:proofErr w:type="spellEnd"/>
      <w:r w:rsidRPr="00FF0FE0">
        <w:rPr>
          <w:rFonts w:ascii="Times New Roman" w:eastAsia="Times New Roman" w:hAnsi="Times New Roman" w:cs="Times New Roman"/>
          <w:sz w:val="24"/>
          <w:szCs w:val="24"/>
          <w:lang w:eastAsia="ru-RU"/>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проводить оценку и испытание полученного продукта;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sectPr w:rsidR="00FF0FE0" w:rsidRPr="00FF0FE0" w:rsidSect="00A66E00">
          <w:type w:val="continuous"/>
          <w:pgSz w:w="11900" w:h="16840"/>
          <w:pgMar w:top="1108" w:right="560" w:bottom="346" w:left="1440" w:header="0" w:footer="0" w:gutter="0"/>
          <w:cols w:space="720" w:equalWidth="0">
            <w:col w:w="9900"/>
          </w:cols>
        </w:sectPr>
      </w:pPr>
      <w:r w:rsidRPr="00FF0FE0">
        <w:rPr>
          <w:rFonts w:ascii="Times New Roman" w:eastAsia="Times New Roman" w:hAnsi="Times New Roman" w:cs="Times New Roman"/>
          <w:sz w:val="24"/>
          <w:szCs w:val="24"/>
          <w:lang w:eastAsia="ru-RU"/>
        </w:rPr>
        <w:t>проводить анализ потребностей в тех или иных материальных или информационных продуктах;</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описывать технологическое решение с помощью текста, рисунков, графического изображения;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sectPr w:rsidR="00FF0FE0" w:rsidRPr="00FF0FE0">
          <w:type w:val="continuous"/>
          <w:pgSz w:w="11900" w:h="16840"/>
          <w:pgMar w:top="110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анализировать возможные технологические решения, определять их достоинства и недостатки в контексте заданной ситуации;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проводить и анализировать разработку</w:t>
      </w:r>
      <w:r w:rsidRPr="00FF0FE0">
        <w:rPr>
          <w:rFonts w:ascii="Times New Roman" w:eastAsia="Times New Roman" w:hAnsi="Times New Roman" w:cs="Times New Roman"/>
          <w:sz w:val="24"/>
          <w:szCs w:val="24"/>
          <w:lang w:eastAsia="ru-RU"/>
        </w:rPr>
        <w:tab/>
        <w:t>и/или</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реализацию</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прикладных проектов, предполагающих:</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определение характеристик и разработку материального продукта, включая его моделирование в информационной среде (конструкторе);</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 встраивание созданного информационного продукта в заданную оболочку;</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изготовление информационного продукта по заданному алгоритму</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заданной оболочке;</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проводить и анализировать</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разработку</w:t>
      </w:r>
      <w:r w:rsidRPr="00FF0FE0">
        <w:rPr>
          <w:rFonts w:ascii="Times New Roman" w:eastAsia="Times New Roman" w:hAnsi="Times New Roman" w:cs="Times New Roman"/>
          <w:sz w:val="24"/>
          <w:szCs w:val="24"/>
          <w:lang w:eastAsia="ru-RU"/>
        </w:rPr>
        <w:tab/>
        <w:t>и/или</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реализацию</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технологических проектов, предполагающих:</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оптимизацию заданного способа</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(технологии) получения</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требующегося материального продукта (после его применения в собственной практике);</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FF0FE0">
        <w:rPr>
          <w:rFonts w:ascii="Times New Roman" w:eastAsia="Times New Roman" w:hAnsi="Times New Roman" w:cs="Times New Roman"/>
          <w:sz w:val="24"/>
          <w:szCs w:val="24"/>
          <w:lang w:eastAsia="ru-RU"/>
        </w:rPr>
        <w:t>процессированием</w:t>
      </w:r>
      <w:proofErr w:type="spellEnd"/>
      <w:r w:rsidRPr="00FF0FE0">
        <w:rPr>
          <w:rFonts w:ascii="Times New Roman" w:eastAsia="Times New Roman" w:hAnsi="Times New Roman" w:cs="Times New Roman"/>
          <w:sz w:val="24"/>
          <w:szCs w:val="24"/>
          <w:lang w:eastAsia="ru-RU"/>
        </w:rPr>
        <w:t>, регламентацией) технологии производства данного продукта и ее пилотного применения;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rsidSect="00A66E00">
          <w:type w:val="continuous"/>
          <w:pgSz w:w="11900" w:h="16840"/>
          <w:pgMar w:top="112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разработку инструкций, технологических карт для исполнителей, согласование с заинтересованными субъектами;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type w:val="continuous"/>
          <w:pgSz w:w="11900" w:h="16840"/>
          <w:pgMar w:top="1102"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разработку (комбинирование, изменение параметров и требований ресурсам) технологии получения материального и информационного продукта с заданными свойствами;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проводить и анализировать </w:t>
      </w:r>
      <w:proofErr w:type="gramStart"/>
      <w:r w:rsidRPr="00FF0FE0">
        <w:rPr>
          <w:rFonts w:ascii="Times New Roman" w:eastAsia="Times New Roman" w:hAnsi="Times New Roman" w:cs="Times New Roman"/>
          <w:sz w:val="24"/>
          <w:szCs w:val="24"/>
          <w:lang w:eastAsia="ru-RU"/>
        </w:rPr>
        <w:t>разработку  и</w:t>
      </w:r>
      <w:proofErr w:type="gramEnd"/>
      <w:r w:rsidRPr="00FF0FE0">
        <w:rPr>
          <w:rFonts w:ascii="Times New Roman" w:eastAsia="Times New Roman" w:hAnsi="Times New Roman" w:cs="Times New Roman"/>
          <w:sz w:val="24"/>
          <w:szCs w:val="24"/>
          <w:lang w:eastAsia="ru-RU"/>
        </w:rPr>
        <w:t xml:space="preserve"> / или реализацию проектов,</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предполагающих:</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планирование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(разработку) материального продукта в</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соответствии с задачей собственной деятельности (включая моделирование и разработку документации);</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планирование (разработку) материального продукта на основе самостоятельно проведенных исследований потребительских интересов;</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разработку плана продвижения продукта;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Выпускник получит возможность научиться: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i/>
          <w:iCs/>
          <w:sz w:val="24"/>
          <w:szCs w:val="24"/>
          <w:lang w:eastAsia="ru-RU"/>
        </w:rPr>
        <w:t>выявлять и формулировать проблему, требующую технологического решения;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i/>
          <w:iCs/>
          <w:sz w:val="24"/>
          <w:szCs w:val="24"/>
          <w:lang w:eastAsia="ru-RU"/>
        </w:rPr>
        <w:t>модифицировать имеющиеся продукты в соответствии с ситуацией</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заказом / потребностью / задачей деятельности и в соответствии с их</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характеристиками разрабатывать технологию на основе базовой технологии;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i/>
          <w:iCs/>
          <w:sz w:val="24"/>
          <w:szCs w:val="24"/>
          <w:lang w:eastAsia="ru-RU"/>
        </w:rPr>
        <w:t xml:space="preserve"> </w:t>
      </w:r>
      <w:proofErr w:type="spellStart"/>
      <w:r w:rsidRPr="00FF0FE0">
        <w:rPr>
          <w:rFonts w:ascii="Times New Roman" w:eastAsia="Times New Roman" w:hAnsi="Times New Roman" w:cs="Times New Roman"/>
          <w:i/>
          <w:iCs/>
          <w:sz w:val="24"/>
          <w:szCs w:val="24"/>
          <w:lang w:eastAsia="ru-RU"/>
        </w:rPr>
        <w:t>технологизировать</w:t>
      </w:r>
      <w:proofErr w:type="spellEnd"/>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свой опыт,</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представлять</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i/>
          <w:iCs/>
          <w:sz w:val="24"/>
          <w:szCs w:val="24"/>
          <w:lang w:eastAsia="ru-RU"/>
        </w:rPr>
        <w:t>на основе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ретроспективного анализа и унификации деятельности описание в виде инструкции или технологической карты;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i/>
          <w:iCs/>
          <w:sz w:val="24"/>
          <w:szCs w:val="24"/>
          <w:lang w:eastAsia="ru-RU"/>
        </w:rPr>
        <w:t>оценивать коммерческий потенциал продукта и / или технологии</w:t>
      </w:r>
      <w:r w:rsidRPr="00FF0FE0">
        <w:rPr>
          <w:rFonts w:ascii="Times New Roman" w:eastAsia="Times New Roman" w:hAnsi="Times New Roman" w:cs="Times New Roman"/>
          <w:sz w:val="24"/>
          <w:szCs w:val="24"/>
          <w:lang w:eastAsia="ru-RU"/>
        </w:rPr>
        <w:t>.</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Построение образовательных траекторий и планов в области профессионального самоопределения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rsidSect="00A66E00">
          <w:type w:val="continuous"/>
          <w:pgSz w:w="11900" w:h="16840"/>
          <w:pgMar w:top="110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lastRenderedPageBreak/>
        <w:t>Выпускник научится: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характеризовать группы профессий, обслуживающих технологии в сферах медицины, производства и обработки материалов, машиностроения,</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производства продуктов питания, сервиса, информационной сфере, описывает тенденции их развития,</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характеризовать ситуацию на региональном рынке труда, называет тенденции ее развития,</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разъяснять социальное значение групп профессий, востребованных на региональном рынке труда,</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характеризовать группы предприятий региона проживания,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характеризовать    учреждения профессионального образования различного уровня расположенные на территории проживания обучающегося,</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об оказываемых ими образовательных услугах, условиях поступления 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особенностях обучения,</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анализировать свои мотивы и причины принятия тех или иных решений,</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анализировать результаты и последствия своих решений, связанных с выбором и реализацией образовательной траектории,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анализировать свои возможности и предпочтения, связанные с освоением </w:t>
      </w:r>
      <w:proofErr w:type="spellStart"/>
      <w:r w:rsidRPr="00FF0FE0">
        <w:rPr>
          <w:rFonts w:ascii="Times New Roman" w:eastAsia="Times New Roman" w:hAnsi="Times New Roman" w:cs="Times New Roman"/>
          <w:sz w:val="24"/>
          <w:szCs w:val="24"/>
          <w:lang w:eastAsia="ru-RU"/>
        </w:rPr>
        <w:t>определ</w:t>
      </w:r>
      <w:proofErr w:type="spellEnd"/>
      <w:r w:rsidRPr="00FF0FE0">
        <w:rPr>
          <w:rFonts w:ascii="Times New Roman" w:eastAsia="Times New Roman" w:hAnsi="Times New Roman" w:cs="Times New Roman"/>
          <w:sz w:val="24"/>
          <w:szCs w:val="24"/>
          <w:lang w:eastAsia="ru-RU"/>
        </w:rPr>
        <w:t xml:space="preserve"> </w:t>
      </w:r>
      <w:proofErr w:type="spellStart"/>
      <w:r w:rsidRPr="00FF0FE0">
        <w:rPr>
          <w:rFonts w:ascii="Times New Roman" w:eastAsia="Times New Roman" w:hAnsi="Times New Roman" w:cs="Times New Roman"/>
          <w:sz w:val="24"/>
          <w:szCs w:val="24"/>
          <w:lang w:eastAsia="ru-RU"/>
        </w:rPr>
        <w:t>енного</w:t>
      </w:r>
      <w:proofErr w:type="spellEnd"/>
      <w:r w:rsidRPr="00FF0FE0">
        <w:rPr>
          <w:rFonts w:ascii="Times New Roman" w:eastAsia="Times New Roman" w:hAnsi="Times New Roman" w:cs="Times New Roman"/>
          <w:sz w:val="24"/>
          <w:szCs w:val="24"/>
          <w:lang w:eastAsia="ru-RU"/>
        </w:rPr>
        <w:t xml:space="preserve"> уровня образовательных программ и реализацией тех или иных видов деятельности,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получит опыт наблюдения (изучения), ознакомления с современными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получит  опыт поиска, извлечения, структурирования и обработки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информации о перспективах развития современных производств в регионе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проживания, а также информации об актуальном состоянии и перспективах развития регионального рынка труда.</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t>Выпускник получит возможность научиться: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rsidSect="00A66E00">
          <w:type w:val="continuous"/>
          <w:pgSz w:w="11900" w:h="16840"/>
          <w:pgMar w:top="1108" w:right="560" w:bottom="320"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lastRenderedPageBreak/>
        <w:t>•</w:t>
      </w:r>
      <w:r w:rsidRPr="00FF0FE0">
        <w:rPr>
          <w:rFonts w:ascii="Times New Roman" w:eastAsia="Times New Roman" w:hAnsi="Times New Roman" w:cs="Times New Roman"/>
          <w:i/>
          <w:iCs/>
          <w:sz w:val="24"/>
          <w:szCs w:val="24"/>
          <w:lang w:eastAsia="ru-RU"/>
        </w:rPr>
        <w:t xml:space="preserve"> предлагать</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i/>
          <w:iCs/>
          <w:sz w:val="24"/>
          <w:szCs w:val="24"/>
          <w:lang w:eastAsia="ru-RU"/>
        </w:rPr>
        <w:t>альтернативные варианты траекторий</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i/>
          <w:iCs/>
          <w:sz w:val="24"/>
          <w:szCs w:val="24"/>
          <w:lang w:eastAsia="ru-RU"/>
        </w:rPr>
        <w:t>профессионального образования для занятия заданных должностей;</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i/>
          <w:iCs/>
          <w:sz w:val="24"/>
          <w:szCs w:val="24"/>
          <w:lang w:eastAsia="ru-RU"/>
        </w:rPr>
        <w:t>анализировать социальный статус произвольно заданной социально -профессиональной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FF0FE0">
        <w:rPr>
          <w:rFonts w:ascii="Times New Roman" w:eastAsia="Times New Roman" w:hAnsi="Times New Roman" w:cs="Times New Roman"/>
          <w:sz w:val="24"/>
          <w:szCs w:val="24"/>
          <w:lang w:eastAsia="ru-RU"/>
        </w:rPr>
        <w:t>.</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По годам обучения результаты могут быть структурированы и конкретизированы следующим образом:</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5 класс</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По завершении учебного года обучающийся: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характеризует рекламу как средство формирования потребностей;</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характеризует виды ресурсов,</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объясняет место ресурсов в</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проектировании и реализации технологического процесса;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объясняет основания развития технологий, опираясь на произвольно избранную группу потребностей, которые удовлетворяют эти технологии;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приводит произвольные примеры производственных технологий и технологий в сфере быта;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объясняет, приводя примеры, принципиальную технологическую схему, в том числе характеризуя негативные эффекты;</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составляет техническое задание, памятку, инструкцию,</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технологическую карту;</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осуществляет сборку моделей с помощью образовательного конструктора по инструкции;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rsidSect="00A66E00">
          <w:type w:val="continuous"/>
          <w:pgSz w:w="11900" w:h="16840"/>
          <w:pgMar w:top="1122"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осуществляет выбор товара в модельной ситуации;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type w:val="continuous"/>
          <w:pgSz w:w="11900" w:h="16840"/>
          <w:pgMar w:top="1122"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осуществляет сохранение информации в формах описания, схемы,</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эскиза, фотографии;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конструирует модель по заданному прототипу;</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изучения потребностей ближайшего социального окружения на основе самостоятельно разработанной программы;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проведения испытания, анализа,</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модернизации модели;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получил и проанализировал опыт разработки оригинальных</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 xml:space="preserve">конструкций в заданной ситуации: нахождение </w:t>
      </w:r>
      <w:proofErr w:type="gramStart"/>
      <w:r w:rsidRPr="00FF0FE0">
        <w:rPr>
          <w:rFonts w:ascii="Times New Roman" w:eastAsia="Times New Roman" w:hAnsi="Times New Roman" w:cs="Times New Roman"/>
          <w:sz w:val="24"/>
          <w:szCs w:val="24"/>
          <w:lang w:eastAsia="ru-RU"/>
        </w:rPr>
        <w:t>вариантов ,</w:t>
      </w:r>
      <w:proofErr w:type="gramEnd"/>
      <w:r w:rsidRPr="00FF0FE0">
        <w:rPr>
          <w:rFonts w:ascii="Times New Roman" w:eastAsia="Times New Roman" w:hAnsi="Times New Roman" w:cs="Times New Roman"/>
          <w:sz w:val="24"/>
          <w:szCs w:val="24"/>
          <w:lang w:eastAsia="ru-RU"/>
        </w:rPr>
        <w:t xml:space="preserve"> отбор решений, проектирование и конструирование, испытания, анализ, способы модернизации, альтернативные решения;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изготовления информационного продукта по заданному алгоритму;</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получил и проанализировал опыт изготовления</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материального</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продукта на основе технологической документации с применением элементарных (не требующих регулирования) рабочих инструментов;</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разработки или оптимизации и</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введение технологии на примере организации действий и взаимодействия в быту.</w:t>
      </w: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6 класс</w:t>
      </w: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t>По завершении учебного года обучающийся: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описывает жизненный цикл технологии, приводя примеры;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оперирует понятием «технологическая система» при описании средств удовлетворения потребностей человека;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проводит морфологический и функциональный анализ технологической системы;</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проводит анализ технологической системы–надсистемы–подсистемы в процессе проектирования продукта;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читает элементарные чертежи и эскизы;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выполняет эскизы механизмов, интерьера;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освоил техники обработки материалов (по выбору обучающегося в соответствии с содержанием проектной деятельности);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применяет простые механизмы для решения поставленных задач по модернизации / проектированию технологических систем;</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строит модель механизма, состоящего из нескольких простых механизмов по кинематической схеме;</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получил и проанализировал опыт исследования способов</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жизнеобеспечения и состояния жилых зданий микрорайона / поселения;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решения задач на взаимодействие со службами ЖКХ;</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опыт мониторинга развития технологий произвольно</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избранной отрасли, удовлетворяющих</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произвольно избранную группу</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потребностей на основе работы с информационными источниками различных видов;</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модификации механизмов (на основе технической документации) для получения заданных свойств (решение задачи);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получил и</w:t>
      </w:r>
      <w:r w:rsidRPr="00FF0FE0">
        <w:rPr>
          <w:rFonts w:ascii="Times New Roman" w:eastAsiaTheme="minorEastAsia" w:hAnsi="Times New Roman" w:cs="Times New Roman"/>
          <w:sz w:val="24"/>
          <w:szCs w:val="24"/>
          <w:lang w:eastAsia="ru-RU"/>
        </w:rPr>
        <w:tab/>
      </w:r>
      <w:r w:rsidRPr="00FF0FE0">
        <w:rPr>
          <w:rFonts w:ascii="Times New Roman" w:eastAsia="Times New Roman" w:hAnsi="Times New Roman" w:cs="Times New Roman"/>
          <w:sz w:val="24"/>
          <w:szCs w:val="24"/>
          <w:lang w:eastAsia="ru-RU"/>
        </w:rPr>
        <w:t>проанализировал опыт планирования</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(разработки)</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rsidSect="00A66E00">
          <w:type w:val="continuous"/>
          <w:pgSz w:w="11900" w:h="16840"/>
          <w:pgMar w:top="112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7 класс</w:t>
      </w: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t>По завершении учебного года обучающийся: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характеризует автоматизацию производства на примере региона проживания, профессии, обслуживающие автоматизированные производства,</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приводит произвольные примеры автоматизации в деятельности</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представителей различных профессий;</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перечисляет, характеризует и распознает устройства для накопления энергии, для передачи энергии;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объясняет понятие «машина», характеризует технологические системы, преобразующие энергию в вид, необходимый потребителю;</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объясняет сущность управления в технологических системах,</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характеризует автоматические и саморегулируемые системы;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осуществляет сборку электрических цепей по электрической схеме,</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проводит анализ неполадок электрической цепи;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выполняет базовые операции редактора компьютерного трехмерного проектирования (на выбор образовательной организации);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конструирует простые системы с обратной связью на основе технических конструкторов;</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получил и </w:t>
      </w:r>
      <w:proofErr w:type="spellStart"/>
      <w:proofErr w:type="gramStart"/>
      <w:r w:rsidRPr="00FF0FE0">
        <w:rPr>
          <w:rFonts w:ascii="Times New Roman" w:eastAsia="Times New Roman" w:hAnsi="Times New Roman" w:cs="Times New Roman"/>
          <w:sz w:val="24"/>
          <w:szCs w:val="24"/>
          <w:lang w:eastAsia="ru-RU"/>
        </w:rPr>
        <w:t>проанализи</w:t>
      </w:r>
      <w:proofErr w:type="spellEnd"/>
      <w:r w:rsidRPr="00FF0FE0">
        <w:rPr>
          <w:rFonts w:ascii="Times New Roman" w:eastAsia="Times New Roman" w:hAnsi="Times New Roman" w:cs="Times New Roman"/>
          <w:sz w:val="24"/>
          <w:szCs w:val="24"/>
          <w:lang w:eastAsia="ru-RU"/>
        </w:rPr>
        <w:t xml:space="preserve">  </w:t>
      </w:r>
      <w:proofErr w:type="spellStart"/>
      <w:r w:rsidRPr="00FF0FE0">
        <w:rPr>
          <w:rFonts w:ascii="Times New Roman" w:eastAsia="Times New Roman" w:hAnsi="Times New Roman" w:cs="Times New Roman"/>
          <w:sz w:val="24"/>
          <w:szCs w:val="24"/>
          <w:lang w:eastAsia="ru-RU"/>
        </w:rPr>
        <w:t>ровал</w:t>
      </w:r>
      <w:proofErr w:type="spellEnd"/>
      <w:proofErr w:type="gramEnd"/>
      <w:r w:rsidRPr="00FF0FE0">
        <w:rPr>
          <w:rFonts w:ascii="Times New Roman" w:eastAsia="Times New Roman" w:hAnsi="Times New Roman" w:cs="Times New Roman"/>
          <w:sz w:val="24"/>
          <w:szCs w:val="24"/>
          <w:lang w:eastAsia="ru-RU"/>
        </w:rPr>
        <w:t xml:space="preserve"> опыт оптимизации заданного способа</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следует технологии, в том числе, в процессе изготовления субъективно нового продукта;</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sectPr w:rsidR="00FF0FE0" w:rsidRPr="00FF0FE0" w:rsidSect="00A66E00">
          <w:type w:val="continuous"/>
          <w:pgSz w:w="11900" w:h="16840"/>
          <w:pgMar w:top="1102"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(технологии) получения материального продукта (на основании собственной практики использования этого способа).</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type w:val="continuous"/>
          <w:pgSz w:w="11900" w:h="16840"/>
          <w:pgMar w:top="1102"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lastRenderedPageBreak/>
        <w:t>8 класс</w:t>
      </w: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t>По завершении учебного года обучающийся:</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называет и характеризует актуальные и перспективные тех </w:t>
      </w:r>
      <w:proofErr w:type="spellStart"/>
      <w:r w:rsidRPr="00FF0FE0">
        <w:rPr>
          <w:rFonts w:ascii="Times New Roman" w:eastAsia="Times New Roman" w:hAnsi="Times New Roman" w:cs="Times New Roman"/>
          <w:sz w:val="24"/>
          <w:szCs w:val="24"/>
          <w:lang w:eastAsia="ru-RU"/>
        </w:rPr>
        <w:t>нологии</w:t>
      </w:r>
      <w:proofErr w:type="spellEnd"/>
      <w:r w:rsidRPr="00FF0FE0">
        <w:rPr>
          <w:rFonts w:ascii="Times New Roman" w:eastAsia="Times New Roman" w:hAnsi="Times New Roman" w:cs="Times New Roman"/>
          <w:sz w:val="24"/>
          <w:szCs w:val="24"/>
          <w:lang w:eastAsia="ru-RU"/>
        </w:rPr>
        <w:t xml:space="preserve"> обработки материалов, технологии получения материалов с заданными свойствами;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характеризует современную индустрию питания, в том числе в регионе проживания, и перспективы ее развития;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и характеризует актуальные и перспективные технологии транспорта;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характеризует ситуацию на региональном рынке труда, называет тенденции ее развития;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перечисляет и характеризует виды технической и технологической документации;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характеризует произвольно заданный материал в соответствии с задачей деятельности, называя его свойства (внешний вид, механические,</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 xml:space="preserve">электрические, термические, возможность обработки), экономические характеристики, </w:t>
      </w:r>
      <w:proofErr w:type="spellStart"/>
      <w:r w:rsidRPr="00FF0FE0">
        <w:rPr>
          <w:rFonts w:ascii="Times New Roman" w:eastAsia="Times New Roman" w:hAnsi="Times New Roman" w:cs="Times New Roman"/>
          <w:sz w:val="24"/>
          <w:szCs w:val="24"/>
          <w:lang w:eastAsia="ru-RU"/>
        </w:rPr>
        <w:t>экологичность</w:t>
      </w:r>
      <w:proofErr w:type="spellEnd"/>
      <w:r w:rsidRPr="00FF0FE0">
        <w:rPr>
          <w:rFonts w:ascii="Times New Roman" w:eastAsia="Times New Roman" w:hAnsi="Times New Roman" w:cs="Times New Roman"/>
          <w:sz w:val="24"/>
          <w:szCs w:val="24"/>
          <w:lang w:eastAsia="ru-RU"/>
        </w:rPr>
        <w:t xml:space="preserve"> (с использованием произвольно избранных источников информации);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rsidSect="00A66E00">
          <w:type w:val="continuous"/>
          <w:pgSz w:w="11900" w:h="16840"/>
          <w:pgMar w:top="1128" w:right="560" w:bottom="320" w:left="1440" w:header="0" w:footer="0" w:gutter="0"/>
          <w:cols w:space="720" w:equalWidth="0">
            <w:col w:w="9900"/>
          </w:cols>
        </w:sectPr>
      </w:pP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объясняет специфику социальных технологий, пользуясь произвольно</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избранными примерами, характеризует тенденции развития социальных</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технологий в 21 веке, характеризует профессии, связанные с реализацией социальных технологий;</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sectPr w:rsidR="00FF0FE0" w:rsidRPr="00FF0FE0">
          <w:type w:val="continuous"/>
          <w:pgSz w:w="11900" w:h="16840"/>
          <w:pgMar w:top="112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разъясняет функции модели и принципы моделирования;</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создает модель, адекватную практической задаче; </w:t>
      </w:r>
    </w:p>
    <w:p w:rsidR="00FF0FE0" w:rsidRPr="00FF0FE0" w:rsidRDefault="00FF0FE0" w:rsidP="00FF0FE0">
      <w:pPr>
        <w:spacing w:after="0" w:line="240" w:lineRule="auto"/>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отбирает материал в соответствии с техническим решением или по заданным критериям; составляет рацион питания, адекватный ситуации; </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планирует продвижение продукта; регламентирует заданный процесс в заданной форме;</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проводит оценку и испытание полученного продукта; описывает технологическое решение с помощью текста, рисунков, графического изображения;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лабораторного исследования продуктов питания;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разработки организационного проекта и решения логистических задач;</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выявления проблем транспортной</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 xml:space="preserve">логистики насел </w:t>
      </w:r>
      <w:proofErr w:type="spellStart"/>
      <w:r w:rsidRPr="00FF0FE0">
        <w:rPr>
          <w:rFonts w:ascii="Times New Roman" w:eastAsia="Times New Roman" w:hAnsi="Times New Roman" w:cs="Times New Roman"/>
          <w:sz w:val="24"/>
          <w:szCs w:val="24"/>
          <w:lang w:eastAsia="ru-RU"/>
        </w:rPr>
        <w:t>енного</w:t>
      </w:r>
      <w:proofErr w:type="spellEnd"/>
      <w:r w:rsidRPr="00FF0FE0">
        <w:rPr>
          <w:rFonts w:ascii="Times New Roman" w:eastAsia="Times New Roman" w:hAnsi="Times New Roman" w:cs="Times New Roman"/>
          <w:sz w:val="24"/>
          <w:szCs w:val="24"/>
          <w:lang w:eastAsia="ru-RU"/>
        </w:rPr>
        <w:t xml:space="preserve"> пункта / трассы на основе самостоятельно спланированного наблюдения;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моделирования транспортных потоков;</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опыт анализа объявлений, предлагающих работу;</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получил и проанализировал опыт проектирования и изготовления</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материального продукта на основе технологической документации с</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 xml:space="preserve">применением элементарных (не требующих </w:t>
      </w:r>
      <w:r w:rsidRPr="00FF0FE0">
        <w:rPr>
          <w:rFonts w:ascii="Times New Roman" w:eastAsia="Times New Roman" w:hAnsi="Times New Roman" w:cs="Times New Roman"/>
          <w:sz w:val="24"/>
          <w:szCs w:val="24"/>
          <w:lang w:eastAsia="ru-RU"/>
        </w:rPr>
        <w:lastRenderedPageBreak/>
        <w:t>регулирования) и сложных (требующих регулирования / настройки) рабочих инструментов / технологического оборудования;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sectPr w:rsidR="00FF0FE0" w:rsidRPr="00FF0FE0" w:rsidSect="00970AC2">
          <w:type w:val="continuous"/>
          <w:pgSz w:w="11900" w:h="16840"/>
          <w:pgMar w:top="1128" w:right="560" w:bottom="346" w:left="1440" w:header="0" w:footer="0" w:gutter="0"/>
          <w:cols w:space="720" w:equalWidth="0">
            <w:col w:w="9900"/>
          </w:cols>
        </w:sectPr>
      </w:pP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получил и проанализировал опыт создания информационного продукта и его встраивания в заданную оболочку;</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9 класс</w:t>
      </w:r>
    </w:p>
    <w:p w:rsidR="00FF0FE0" w:rsidRPr="00FF0FE0" w:rsidRDefault="00FF0FE0" w:rsidP="00FF0FE0">
      <w:pPr>
        <w:spacing w:after="0" w:line="240" w:lineRule="auto"/>
        <w:jc w:val="both"/>
        <w:rPr>
          <w:rFonts w:ascii="Times New Roman" w:eastAsiaTheme="minorEastAsia" w:hAnsi="Times New Roman" w:cs="Times New Roman"/>
          <w:b/>
          <w:sz w:val="24"/>
          <w:szCs w:val="24"/>
          <w:lang w:eastAsia="ru-RU"/>
        </w:rPr>
      </w:pPr>
      <w:r w:rsidRPr="00FF0FE0">
        <w:rPr>
          <w:rFonts w:ascii="Times New Roman" w:eastAsia="Times New Roman" w:hAnsi="Times New Roman" w:cs="Times New Roman"/>
          <w:b/>
          <w:sz w:val="24"/>
          <w:szCs w:val="24"/>
          <w:lang w:eastAsia="ru-RU"/>
        </w:rPr>
        <w:t>По завершении учебного года обучающийся:</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и характеризует актуальные и перспективные медицинские технологии,</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называет и характеризует технологии в области электроники,</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тенденции их развития и новые продукты на их основе,</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объясняет закономерности технологического развития цивилизации,</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разъясняет социальное значение групп профессий, востребованных на региональном рынке труда,</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оценивает условия использования технологии в том числе с позиций экологической защищенности, прогнозирует по известной технологии выходы (характеристики продукта) в зависимости от изменения входов / параметров / ресурсов,</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проверяет прогнозы опытно -экспериментальным пут ем, в том числе самостоятельно планируя такого рода эксперименты,</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анализирует возможные технологические решения, определяет их достоинства и недостатки в контексте заданной ситуации,</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в зависимости от ситуации оптимизирует базовые технологии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w:t>
      </w:r>
      <w:proofErr w:type="spellStart"/>
      <w:r w:rsidRPr="00FF0FE0">
        <w:rPr>
          <w:rFonts w:ascii="Times New Roman" w:eastAsia="Times New Roman" w:hAnsi="Times New Roman" w:cs="Times New Roman"/>
          <w:sz w:val="24"/>
          <w:szCs w:val="24"/>
          <w:lang w:eastAsia="ru-RU"/>
        </w:rPr>
        <w:t>затратность</w:t>
      </w:r>
      <w:proofErr w:type="spellEnd"/>
      <w:r w:rsidRPr="00FF0FE0">
        <w:rPr>
          <w:rFonts w:ascii="Times New Roman" w:eastAsia="Times New Roman" w:hAnsi="Times New Roman" w:cs="Times New Roman"/>
          <w:sz w:val="24"/>
          <w:szCs w:val="24"/>
          <w:lang w:eastAsia="ru-RU"/>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FF0FE0" w:rsidRPr="00FF0FE0" w:rsidRDefault="00FF0FE0" w:rsidP="00FF0FE0">
      <w:pPr>
        <w:spacing w:after="0" w:line="240" w:lineRule="auto"/>
        <w:jc w:val="both"/>
        <w:rPr>
          <w:rFonts w:ascii="Times New Roman" w:eastAsia="Symbol" w:hAnsi="Times New Roman" w:cs="Times New Roman"/>
          <w:sz w:val="24"/>
          <w:szCs w:val="24"/>
          <w:lang w:eastAsia="ru-RU"/>
        </w:rPr>
      </w:pPr>
      <w:r w:rsidRPr="00FF0FE0">
        <w:rPr>
          <w:rFonts w:ascii="Times New Roman" w:eastAsia="Times New Roman" w:hAnsi="Times New Roman" w:cs="Times New Roman"/>
          <w:sz w:val="24"/>
          <w:szCs w:val="24"/>
          <w:lang w:eastAsia="ru-RU"/>
        </w:rPr>
        <w:t>анализирует результаты и последствия своих решений, связанных с выбором и реализацией собственной образовательной траектории,</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анализирует свои возможности и предпочтения, связанные с</w:t>
      </w:r>
      <w:r w:rsidRPr="00FF0FE0">
        <w:rPr>
          <w:rFonts w:ascii="Times New Roman" w:eastAsia="Symbol"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освоением определенного уровня образовательных программ и реализацией тех или иных видов деятельности,</w:t>
      </w:r>
    </w:p>
    <w:p w:rsidR="00FF0FE0" w:rsidRPr="00FF0FE0" w:rsidRDefault="00FF0FE0" w:rsidP="00FF0FE0">
      <w:pPr>
        <w:spacing w:after="0" w:line="240" w:lineRule="auto"/>
        <w:jc w:val="both"/>
        <w:rPr>
          <w:rFonts w:ascii="Times New Roman" w:eastAsiaTheme="minorEastAsia" w:hAnsi="Times New Roman" w:cs="Times New Roman"/>
          <w:sz w:val="24"/>
          <w:szCs w:val="24"/>
          <w:lang w:eastAsia="ru-RU"/>
        </w:rPr>
      </w:pPr>
      <w:r w:rsidRPr="00FF0FE0">
        <w:rPr>
          <w:rFonts w:ascii="Times New Roman" w:eastAsia="Symbol" w:hAnsi="Times New Roman" w:cs="Times New Roman"/>
          <w:sz w:val="24"/>
          <w:szCs w:val="24"/>
          <w:lang w:eastAsia="ru-RU"/>
        </w:rPr>
        <w:t>•</w:t>
      </w:r>
      <w:r w:rsidRPr="00FF0FE0">
        <w:rPr>
          <w:rFonts w:ascii="Times New Roman" w:eastAsia="Times New Roman" w:hAnsi="Times New Roman" w:cs="Times New Roman"/>
          <w:sz w:val="24"/>
          <w:szCs w:val="24"/>
          <w:lang w:eastAsia="ru-RU"/>
        </w:rPr>
        <w:t xml:space="preserve"> 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w:t>
      </w:r>
      <w:r w:rsidRPr="00FF0FE0">
        <w:rPr>
          <w:rFonts w:ascii="Times New Roman" w:eastAsiaTheme="minorEastAsia" w:hAnsi="Times New Roman" w:cs="Times New Roman"/>
          <w:sz w:val="24"/>
          <w:szCs w:val="24"/>
          <w:lang w:eastAsia="ru-RU"/>
        </w:rPr>
        <w:t xml:space="preserve"> в </w:t>
      </w:r>
      <w:r w:rsidRPr="00FF0FE0">
        <w:rPr>
          <w:rFonts w:ascii="Times New Roman" w:eastAsia="Times New Roman" w:hAnsi="Times New Roman" w:cs="Times New Roman"/>
          <w:sz w:val="24"/>
          <w:szCs w:val="24"/>
          <w:lang w:eastAsia="ru-RU"/>
        </w:rPr>
        <w:t>них работников,</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получил опыт поиска, извлечения, структурирования и обработки информации о перспективах развития современных производств в регионе</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проживания, а также информации об актуальном состоянии и перспективах развития регионального рынка труда,</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получил и проанализировал опыт предпрофессиональных проб,</w:t>
      </w:r>
      <w:r w:rsidRPr="00FF0FE0">
        <w:rPr>
          <w:rFonts w:ascii="Times New Roman" w:eastAsiaTheme="minorEastAsia" w:hAnsi="Times New Roman" w:cs="Times New Roman"/>
          <w:sz w:val="24"/>
          <w:szCs w:val="24"/>
          <w:lang w:eastAsia="ru-RU"/>
        </w:rPr>
        <w:t xml:space="preserve"> </w:t>
      </w:r>
      <w:r w:rsidRPr="00FF0FE0">
        <w:rPr>
          <w:rFonts w:ascii="Times New Roman" w:eastAsia="Times New Roman" w:hAnsi="Times New Roman" w:cs="Times New Roman"/>
          <w:sz w:val="24"/>
          <w:szCs w:val="24"/>
          <w:lang w:eastAsia="ru-RU"/>
        </w:rPr>
        <w:t>получил и проанализировал опыт разработки и / или реализации специализированного проекта.</w:t>
      </w: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5 класс</w:t>
      </w:r>
    </w:p>
    <w:tbl>
      <w:tblPr>
        <w:tblStyle w:val="a3"/>
        <w:tblW w:w="0" w:type="auto"/>
        <w:tblLook w:val="04A0" w:firstRow="1" w:lastRow="0" w:firstColumn="1" w:lastColumn="0" w:noHBand="0" w:noVBand="1"/>
      </w:tblPr>
      <w:tblGrid>
        <w:gridCol w:w="2359"/>
        <w:gridCol w:w="6266"/>
        <w:gridCol w:w="946"/>
      </w:tblGrid>
      <w:tr w:rsidR="00FF0FE0" w:rsidRPr="00FF0FE0" w:rsidTr="00AF4DA9">
        <w:tc>
          <w:tcPr>
            <w:tcW w:w="2359" w:type="dxa"/>
          </w:tcPr>
          <w:p w:rsidR="00FF0FE0" w:rsidRPr="00FF0FE0" w:rsidRDefault="00FF0FE0" w:rsidP="00FF0FE0">
            <w:pPr>
              <w:rPr>
                <w:rFonts w:ascii="Times New Roman" w:eastAsia="Times New Roman" w:hAnsi="Times New Roman" w:cs="Times New Roman"/>
                <w:sz w:val="24"/>
                <w:szCs w:val="24"/>
                <w:lang w:val="en-US"/>
              </w:rPr>
            </w:pPr>
            <w:proofErr w:type="spellStart"/>
            <w:r w:rsidRPr="00FF0FE0">
              <w:rPr>
                <w:rFonts w:ascii="Times New Roman" w:eastAsia="Times New Roman" w:hAnsi="Times New Roman" w:cs="Times New Roman"/>
                <w:sz w:val="24"/>
                <w:szCs w:val="24"/>
                <w:lang w:val="en-US"/>
              </w:rPr>
              <w:t>Название</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раздела</w:t>
            </w:r>
            <w:proofErr w:type="spellEnd"/>
          </w:p>
        </w:tc>
        <w:tc>
          <w:tcPr>
            <w:tcW w:w="6538" w:type="dxa"/>
          </w:tcPr>
          <w:p w:rsidR="00FF0FE0" w:rsidRPr="00FF0FE0" w:rsidRDefault="00FF0FE0" w:rsidP="00FF0FE0">
            <w:pPr>
              <w:jc w:val="center"/>
              <w:rPr>
                <w:rFonts w:ascii="Times New Roman" w:eastAsia="Times New Roman" w:hAnsi="Times New Roman" w:cs="Times New Roman"/>
                <w:sz w:val="24"/>
                <w:szCs w:val="24"/>
                <w:lang w:val="en-US"/>
              </w:rPr>
            </w:pPr>
            <w:proofErr w:type="spellStart"/>
            <w:r w:rsidRPr="00FF0FE0">
              <w:rPr>
                <w:rFonts w:ascii="Times New Roman" w:eastAsia="Times New Roman" w:hAnsi="Times New Roman" w:cs="Times New Roman"/>
                <w:sz w:val="24"/>
                <w:szCs w:val="24"/>
                <w:lang w:val="en-US"/>
              </w:rPr>
              <w:t>Краткое</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содержание</w:t>
            </w:r>
            <w:proofErr w:type="spellEnd"/>
          </w:p>
        </w:tc>
        <w:tc>
          <w:tcPr>
            <w:tcW w:w="957" w:type="dxa"/>
          </w:tcPr>
          <w:p w:rsidR="00FF0FE0" w:rsidRPr="00FF0FE0" w:rsidRDefault="00FF0FE0" w:rsidP="00FF0FE0">
            <w:pPr>
              <w:rPr>
                <w:rFonts w:ascii="Times New Roman" w:eastAsia="Times New Roman" w:hAnsi="Times New Roman" w:cs="Times New Roman"/>
                <w:sz w:val="24"/>
                <w:szCs w:val="24"/>
                <w:lang w:val="en-US"/>
              </w:rPr>
            </w:pPr>
            <w:proofErr w:type="spellStart"/>
            <w:r w:rsidRPr="00FF0FE0">
              <w:rPr>
                <w:rFonts w:ascii="Times New Roman" w:eastAsia="Times New Roman" w:hAnsi="Times New Roman" w:cs="Times New Roman"/>
                <w:sz w:val="24"/>
                <w:szCs w:val="24"/>
                <w:lang w:val="en-US"/>
              </w:rPr>
              <w:t>Кол</w:t>
            </w:r>
            <w:proofErr w:type="spellEnd"/>
            <w:r w:rsidRPr="00FF0FE0">
              <w:rPr>
                <w:rFonts w:ascii="Times New Roman" w:eastAsia="Times New Roman" w:hAnsi="Times New Roman" w:cs="Times New Roman"/>
                <w:sz w:val="24"/>
                <w:szCs w:val="24"/>
              </w:rPr>
              <w:t>-</w:t>
            </w:r>
            <w:proofErr w:type="spellStart"/>
            <w:r w:rsidRPr="00FF0FE0">
              <w:rPr>
                <w:rFonts w:ascii="Times New Roman" w:eastAsia="Times New Roman" w:hAnsi="Times New Roman" w:cs="Times New Roman"/>
                <w:sz w:val="24"/>
                <w:szCs w:val="24"/>
                <w:lang w:val="en-US"/>
              </w:rPr>
              <w:t>во</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часов</w:t>
            </w:r>
            <w:proofErr w:type="spellEnd"/>
          </w:p>
        </w:tc>
      </w:tr>
      <w:tr w:rsidR="00FF0FE0" w:rsidRPr="00FF0FE0" w:rsidTr="00AF4DA9">
        <w:tc>
          <w:tcPr>
            <w:tcW w:w="2359"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 xml:space="preserve">Блок 1. Современные материальные, информационные и гуманитарные технологии и перспективы их развития </w:t>
            </w:r>
          </w:p>
        </w:tc>
        <w:tc>
          <w:tcPr>
            <w:tcW w:w="6538" w:type="dxa"/>
          </w:tcPr>
          <w:p w:rsidR="00FF0FE0" w:rsidRPr="00FF0FE0" w:rsidRDefault="00FF0FE0" w:rsidP="00FF0FE0">
            <w:pPr>
              <w:rPr>
                <w:rFonts w:ascii="Times New Roman" w:eastAsia="Times New Roman" w:hAnsi="Times New Roman" w:cs="Times New Roman"/>
                <w:b/>
                <w:i/>
                <w:sz w:val="24"/>
                <w:szCs w:val="24"/>
              </w:rPr>
            </w:pPr>
            <w:r w:rsidRPr="00FF0FE0">
              <w:rPr>
                <w:rFonts w:ascii="Times New Roman" w:eastAsia="Times New Roman" w:hAnsi="Times New Roman" w:cs="Times New Roman"/>
                <w:sz w:val="24"/>
                <w:szCs w:val="24"/>
              </w:rPr>
              <w:t xml:space="preserve">Технологии сельского хозяйства. Современные промышленные технологии получения продуктов питания. Технологии в сфере быта. Способы обработки продуктов питания и потребительские качества пищи. Культура потребления: выбор продукта/услуги. Понятие технологии. Цикл жизни технологии. Материальные технологии, информационные технологии. 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 </w:t>
            </w:r>
            <w:r w:rsidRPr="00FF0FE0">
              <w:rPr>
                <w:rFonts w:ascii="Times New Roman" w:eastAsia="Times New Roman" w:hAnsi="Times New Roman" w:cs="Times New Roman"/>
                <w:sz w:val="24"/>
                <w:szCs w:val="24"/>
              </w:rPr>
              <w:lastRenderedPageBreak/>
              <w:t>Производственные технологии. Промышленные технологии</w:t>
            </w:r>
            <w:r w:rsidRPr="00FF0FE0">
              <w:rPr>
                <w:rFonts w:ascii="Times New Roman" w:eastAsia="Times New Roman" w:hAnsi="Times New Roman" w:cs="Times New Roman"/>
                <w:b/>
                <w:i/>
                <w:sz w:val="24"/>
                <w:szCs w:val="24"/>
              </w:rPr>
              <w:t xml:space="preserve">. </w:t>
            </w:r>
          </w:p>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sz w:val="24"/>
                <w:szCs w:val="24"/>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w:t>
            </w:r>
          </w:p>
        </w:tc>
        <w:tc>
          <w:tcPr>
            <w:tcW w:w="957"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26</w:t>
            </w: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tc>
      </w:tr>
      <w:tr w:rsidR="00FF0FE0" w:rsidRPr="00FF0FE0" w:rsidTr="00AF4DA9">
        <w:tc>
          <w:tcPr>
            <w:tcW w:w="2359"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Блок 2. Формирование технологической культуры и проектно-технологического мышления учащихся</w:t>
            </w:r>
          </w:p>
        </w:tc>
        <w:tc>
          <w:tcPr>
            <w:tcW w:w="6538" w:type="dxa"/>
          </w:tcPr>
          <w:p w:rsidR="00FF0FE0" w:rsidRPr="00FF0FE0" w:rsidRDefault="00FF0FE0" w:rsidP="00FF0FE0">
            <w:pPr>
              <w:rPr>
                <w:rFonts w:ascii="Times New Roman" w:eastAsia="Times New Roman" w:hAnsi="Times New Roman" w:cs="Times New Roman"/>
                <w:sz w:val="24"/>
                <w:szCs w:val="24"/>
              </w:rPr>
            </w:pPr>
            <w:r w:rsidRPr="00FF0FE0">
              <w:rPr>
                <w:rFonts w:ascii="Times New Roman" w:eastAsia="Times New Roman" w:hAnsi="Times New Roman" w:cs="Times New Roman"/>
                <w:sz w:val="24"/>
                <w:szCs w:val="24"/>
              </w:rPr>
              <w:t xml:space="preserve">Способы представления технической и технологической информации. Техническое задание. Технические условия. Эскизы и чертежи.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Технологическая карта. Алгоритм. Инструкция. Описание систем и процессов с помощью блок-схем. Порядок действий по сборке конструкции. Способы соединения деталей. Технологический узел. Понятие модели. Конструкции. Основные характеристики конструкций. 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w:t>
            </w:r>
          </w:p>
          <w:p w:rsidR="00FF0FE0" w:rsidRPr="00FF0FE0" w:rsidRDefault="00FF0FE0" w:rsidP="00FF0FE0">
            <w:pPr>
              <w:rPr>
                <w:rFonts w:ascii="Times New Roman" w:eastAsia="Times New Roman" w:hAnsi="Times New Roman" w:cs="Times New Roman"/>
                <w:sz w:val="24"/>
                <w:szCs w:val="24"/>
              </w:rPr>
            </w:pPr>
            <w:r w:rsidRPr="00FF0FE0">
              <w:rPr>
                <w:rFonts w:ascii="Times New Roman" w:eastAsia="Times New Roman" w:hAnsi="Times New Roman" w:cs="Times New Roman"/>
                <w:sz w:val="24"/>
                <w:szCs w:val="24"/>
              </w:rPr>
              <w:t xml:space="preserve">Логика построения и особенности разработки отдельных видов проектов: технологический проект, дизайн проект. Техники проектирования, конструирования, моделирования. Способы выявления потребностей. Методы принятия решения. Анализ альтернативных ресурсов.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Составление технологической карты известного технологического процесса. Апробация путей оптимизации технологического процесса. Разработка вспомогательной технологии. Разработка /оптимизация и введение технологии на примере организации действии и взаимодействия в быту. Разработка и изготовление материального продукта. Апробация полученного материального продукта. Модернизация материального продукта.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w:t>
            </w:r>
            <w:r w:rsidRPr="00FF0FE0">
              <w:rPr>
                <w:rFonts w:ascii="Times New Roman" w:eastAsia="Times New Roman" w:hAnsi="Times New Roman" w:cs="Times New Roman"/>
                <w:sz w:val="24"/>
                <w:szCs w:val="24"/>
              </w:rPr>
              <w:lastRenderedPageBreak/>
              <w:t xml:space="preserve">содержание). Бюджет проекта. </w:t>
            </w:r>
            <w:proofErr w:type="spellStart"/>
            <w:r w:rsidRPr="00FF0FE0">
              <w:rPr>
                <w:rFonts w:ascii="Times New Roman" w:eastAsia="Times New Roman" w:hAnsi="Times New Roman" w:cs="Times New Roman"/>
                <w:sz w:val="24"/>
                <w:szCs w:val="24"/>
              </w:rPr>
              <w:t>Фандрайзинг</w:t>
            </w:r>
            <w:proofErr w:type="spellEnd"/>
            <w:r w:rsidRPr="00FF0FE0">
              <w:rPr>
                <w:rFonts w:ascii="Times New Roman" w:eastAsia="Times New Roman" w:hAnsi="Times New Roman" w:cs="Times New Roman"/>
                <w:sz w:val="24"/>
                <w:szCs w:val="24"/>
              </w:rPr>
              <w:t xml:space="preserve">. Специфика </w:t>
            </w:r>
            <w:proofErr w:type="spellStart"/>
            <w:r w:rsidRPr="00FF0FE0">
              <w:rPr>
                <w:rFonts w:ascii="Times New Roman" w:eastAsia="Times New Roman" w:hAnsi="Times New Roman" w:cs="Times New Roman"/>
                <w:sz w:val="24"/>
                <w:szCs w:val="24"/>
              </w:rPr>
              <w:t>фандрайзинга</w:t>
            </w:r>
            <w:proofErr w:type="spellEnd"/>
            <w:r w:rsidRPr="00FF0FE0">
              <w:rPr>
                <w:rFonts w:ascii="Times New Roman" w:eastAsia="Times New Roman" w:hAnsi="Times New Roman" w:cs="Times New Roman"/>
                <w:sz w:val="24"/>
                <w:szCs w:val="24"/>
              </w:rPr>
              <w:t xml:space="preserve"> для разных типов проектов. </w:t>
            </w:r>
          </w:p>
          <w:p w:rsidR="00FF0FE0" w:rsidRPr="00FF0FE0" w:rsidRDefault="00FF0FE0" w:rsidP="00FF0FE0">
            <w:pPr>
              <w:rPr>
                <w:rFonts w:ascii="Times New Roman" w:eastAsia="Times New Roman" w:hAnsi="Times New Roman" w:cs="Times New Roman"/>
                <w:sz w:val="24"/>
                <w:szCs w:val="24"/>
              </w:rPr>
            </w:pPr>
          </w:p>
          <w:p w:rsidR="00FF0FE0" w:rsidRPr="00FF0FE0" w:rsidRDefault="00FF0FE0" w:rsidP="00FF0FE0">
            <w:pPr>
              <w:rPr>
                <w:rFonts w:ascii="Times New Roman" w:eastAsia="Times New Roman" w:hAnsi="Times New Roman" w:cs="Times New Roman"/>
                <w:sz w:val="24"/>
                <w:szCs w:val="24"/>
                <w:lang w:val="en-US"/>
              </w:rPr>
            </w:pPr>
            <w:r w:rsidRPr="00FF0FE0">
              <w:rPr>
                <w:rFonts w:ascii="Times New Roman" w:eastAsia="Times New Roman" w:hAnsi="Times New Roman" w:cs="Times New Roman"/>
                <w:sz w:val="24"/>
                <w:szCs w:val="24"/>
              </w:rPr>
              <w:t xml:space="preserve">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из 4-5 простых механизмов по кинематической схеме. Модификация механизма на основе технической документации для получения заданных свойств в (решения задачи) – моделирование с помощью конструктора или в виртуальной среде. </w:t>
            </w:r>
            <w:proofErr w:type="spellStart"/>
            <w:r w:rsidRPr="00FF0FE0">
              <w:rPr>
                <w:rFonts w:ascii="Times New Roman" w:eastAsia="Times New Roman" w:hAnsi="Times New Roman" w:cs="Times New Roman"/>
                <w:sz w:val="24"/>
                <w:szCs w:val="24"/>
                <w:lang w:val="en-US"/>
              </w:rPr>
              <w:t>Простейшие</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роботы</w:t>
            </w:r>
            <w:proofErr w:type="spellEnd"/>
            <w:r w:rsidRPr="00FF0FE0">
              <w:rPr>
                <w:rFonts w:ascii="Times New Roman" w:eastAsia="Times New Roman" w:hAnsi="Times New Roman" w:cs="Times New Roman"/>
                <w:sz w:val="24"/>
                <w:szCs w:val="24"/>
                <w:lang w:val="en-US"/>
              </w:rPr>
              <w:t xml:space="preserve">. </w:t>
            </w:r>
          </w:p>
          <w:p w:rsidR="00FF0FE0" w:rsidRPr="00FF0FE0" w:rsidRDefault="00FF0FE0" w:rsidP="00FF0FE0">
            <w:pPr>
              <w:rPr>
                <w:rFonts w:ascii="Times New Roman" w:eastAsia="Times New Roman" w:hAnsi="Times New Roman" w:cs="Times New Roman"/>
                <w:b/>
                <w:i/>
                <w:sz w:val="24"/>
                <w:szCs w:val="24"/>
              </w:rPr>
            </w:pPr>
          </w:p>
        </w:tc>
        <w:tc>
          <w:tcPr>
            <w:tcW w:w="957"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38</w:t>
            </w:r>
          </w:p>
        </w:tc>
      </w:tr>
      <w:tr w:rsidR="00FF0FE0" w:rsidRPr="00FF0FE0" w:rsidTr="00AF4DA9">
        <w:tc>
          <w:tcPr>
            <w:tcW w:w="2359"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 xml:space="preserve">Блок 3. Построение образовательных траекторий и планов в области профессионального самоопределения </w:t>
            </w:r>
          </w:p>
        </w:tc>
        <w:tc>
          <w:tcPr>
            <w:tcW w:w="6538"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sz w:val="24"/>
                <w:szCs w:val="24"/>
              </w:rPr>
              <w:t xml:space="preserve">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w:t>
            </w:r>
            <w:proofErr w:type="spellStart"/>
            <w:r w:rsidRPr="00FF0FE0">
              <w:rPr>
                <w:rFonts w:ascii="Times New Roman" w:eastAsia="Times New Roman" w:hAnsi="Times New Roman" w:cs="Times New Roman"/>
                <w:sz w:val="24"/>
                <w:szCs w:val="24"/>
                <w:lang w:val="en-US"/>
              </w:rPr>
              <w:t>Производство</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материалов</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на</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предприятиях</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региона</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проживания</w:t>
            </w:r>
            <w:proofErr w:type="spellEnd"/>
            <w:r w:rsidRPr="00FF0FE0">
              <w:rPr>
                <w:rFonts w:ascii="Times New Roman" w:eastAsia="Times New Roman" w:hAnsi="Times New Roman" w:cs="Times New Roman"/>
                <w:sz w:val="24"/>
                <w:szCs w:val="24"/>
                <w:lang w:val="en-US"/>
              </w:rPr>
              <w:t xml:space="preserve"> </w:t>
            </w:r>
            <w:proofErr w:type="spellStart"/>
            <w:r w:rsidRPr="00FF0FE0">
              <w:rPr>
                <w:rFonts w:ascii="Times New Roman" w:eastAsia="Times New Roman" w:hAnsi="Times New Roman" w:cs="Times New Roman"/>
                <w:sz w:val="24"/>
                <w:szCs w:val="24"/>
                <w:lang w:val="en-US"/>
              </w:rPr>
              <w:t>обучающихся</w:t>
            </w:r>
            <w:proofErr w:type="spellEnd"/>
            <w:r w:rsidRPr="00FF0FE0">
              <w:rPr>
                <w:rFonts w:ascii="Times New Roman" w:eastAsia="Times New Roman" w:hAnsi="Times New Roman" w:cs="Times New Roman"/>
                <w:sz w:val="24"/>
                <w:szCs w:val="24"/>
                <w:lang w:val="en-US"/>
              </w:rPr>
              <w:t>.</w:t>
            </w:r>
          </w:p>
        </w:tc>
        <w:tc>
          <w:tcPr>
            <w:tcW w:w="957"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4</w:t>
            </w:r>
          </w:p>
        </w:tc>
      </w:tr>
      <w:tr w:rsidR="00FF0FE0" w:rsidRPr="00FF0FE0" w:rsidTr="00AF4DA9">
        <w:tc>
          <w:tcPr>
            <w:tcW w:w="8897" w:type="dxa"/>
            <w:gridSpan w:val="2"/>
          </w:tcPr>
          <w:p w:rsidR="00FF0FE0" w:rsidRPr="00FF0FE0" w:rsidRDefault="00FF0FE0" w:rsidP="00FF0FE0">
            <w:pPr>
              <w:rPr>
                <w:rFonts w:ascii="Times New Roman" w:eastAsia="Times New Roman" w:hAnsi="Times New Roman" w:cs="Times New Roman"/>
                <w:b/>
              </w:rPr>
            </w:pPr>
            <w:r w:rsidRPr="00FF0FE0">
              <w:rPr>
                <w:rFonts w:ascii="Times New Roman" w:eastAsia="Times New Roman" w:hAnsi="Times New Roman" w:cs="Times New Roman"/>
                <w:b/>
              </w:rPr>
              <w:t>Итого</w:t>
            </w:r>
          </w:p>
        </w:tc>
        <w:tc>
          <w:tcPr>
            <w:tcW w:w="957" w:type="dxa"/>
          </w:tcPr>
          <w:p w:rsidR="00FF0FE0" w:rsidRPr="00FF0FE0" w:rsidRDefault="00FF0FE0" w:rsidP="00FF0FE0">
            <w:pPr>
              <w:jc w:val="center"/>
              <w:rPr>
                <w:rFonts w:ascii="Times New Roman" w:eastAsia="Times New Roman" w:hAnsi="Times New Roman" w:cs="Times New Roman"/>
                <w:b/>
              </w:rPr>
            </w:pPr>
            <w:r w:rsidRPr="00FF0FE0">
              <w:rPr>
                <w:rFonts w:ascii="Times New Roman" w:eastAsia="Times New Roman" w:hAnsi="Times New Roman" w:cs="Times New Roman"/>
                <w:b/>
              </w:rPr>
              <w:t>68</w:t>
            </w:r>
          </w:p>
        </w:tc>
      </w:tr>
    </w:tbl>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6 класс</w:t>
      </w:r>
    </w:p>
    <w:tbl>
      <w:tblPr>
        <w:tblStyle w:val="2"/>
        <w:tblW w:w="10313" w:type="dxa"/>
        <w:tblInd w:w="108" w:type="dxa"/>
        <w:tblLayout w:type="fixed"/>
        <w:tblLook w:val="04A0" w:firstRow="1" w:lastRow="0" w:firstColumn="1" w:lastColumn="0" w:noHBand="0" w:noVBand="1"/>
      </w:tblPr>
      <w:tblGrid>
        <w:gridCol w:w="2127"/>
        <w:gridCol w:w="7087"/>
        <w:gridCol w:w="1099"/>
      </w:tblGrid>
      <w:tr w:rsidR="00FF0FE0" w:rsidRPr="00FF0FE0" w:rsidTr="00AF4DA9">
        <w:trPr>
          <w:trHeight w:val="683"/>
        </w:trPr>
        <w:tc>
          <w:tcPr>
            <w:tcW w:w="2127" w:type="dxa"/>
            <w:shd w:val="clear" w:color="auto" w:fill="auto"/>
            <w:tcMar>
              <w:left w:w="108" w:type="dxa"/>
            </w:tcMar>
          </w:tcPr>
          <w:p w:rsidR="00FF0FE0" w:rsidRPr="00FF0FE0" w:rsidRDefault="00FF0FE0" w:rsidP="00FF0FE0">
            <w:pPr>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Название раздела</w:t>
            </w:r>
          </w:p>
        </w:tc>
        <w:tc>
          <w:tcPr>
            <w:tcW w:w="7087" w:type="dxa"/>
            <w:shd w:val="clear" w:color="auto" w:fill="auto"/>
            <w:tcMar>
              <w:left w:w="108" w:type="dxa"/>
            </w:tcMar>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Краткое содержание</w:t>
            </w:r>
          </w:p>
        </w:tc>
        <w:tc>
          <w:tcPr>
            <w:tcW w:w="1099" w:type="dxa"/>
            <w:shd w:val="clear" w:color="auto" w:fill="auto"/>
            <w:tcMar>
              <w:left w:w="108" w:type="dxa"/>
            </w:tcMar>
          </w:tcPr>
          <w:p w:rsidR="00FF0FE0" w:rsidRPr="00FF0FE0" w:rsidRDefault="00FF0FE0" w:rsidP="00FF0FE0">
            <w:pPr>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Кол-во часов</w:t>
            </w:r>
          </w:p>
        </w:tc>
      </w:tr>
      <w:tr w:rsidR="00FF0FE0" w:rsidRPr="00FF0FE0" w:rsidTr="00AF4DA9">
        <w:trPr>
          <w:trHeight w:val="683"/>
        </w:trPr>
        <w:tc>
          <w:tcPr>
            <w:tcW w:w="2127" w:type="dxa"/>
            <w:shd w:val="clear" w:color="auto" w:fill="auto"/>
            <w:tcMar>
              <w:left w:w="108" w:type="dxa"/>
            </w:tcMar>
          </w:tcPr>
          <w:p w:rsidR="00FF0FE0" w:rsidRPr="00FF0FE0" w:rsidRDefault="00FF0FE0" w:rsidP="00FF0FE0">
            <w:pPr>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 xml:space="preserve">Блок 1. Современные материальные, информационные и гуманитарные технологии и перспективы их развития </w:t>
            </w:r>
          </w:p>
        </w:tc>
        <w:tc>
          <w:tcPr>
            <w:tcW w:w="7087" w:type="dxa"/>
            <w:shd w:val="clear" w:color="auto" w:fill="auto"/>
            <w:tcMar>
              <w:left w:w="108" w:type="dxa"/>
            </w:tcMar>
          </w:tcPr>
          <w:p w:rsidR="00FF0FE0" w:rsidRPr="00FF0FE0" w:rsidRDefault="00FF0FE0" w:rsidP="00FF0FE0">
            <w:pPr>
              <w:jc w:val="both"/>
              <w:rPr>
                <w:rFonts w:ascii="Times New Roman" w:eastAsia="Times New Roman" w:hAnsi="Times New Roman" w:cs="Times New Roman"/>
                <w:b/>
                <w:sz w:val="24"/>
                <w:lang w:eastAsia="ru-RU"/>
              </w:rPr>
            </w:pPr>
            <w:r w:rsidRPr="00FF0FE0">
              <w:rPr>
                <w:rFonts w:ascii="Times New Roman" w:eastAsia="Times New Roman" w:hAnsi="Times New Roman" w:cs="Times New Roman"/>
                <w:sz w:val="24"/>
                <w:lang w:eastAsia="ru-RU"/>
              </w:rPr>
              <w:t xml:space="preserve">Знакомиться с общими правилами безопасного труда. Соблюдать общие правила техники безопасности и пожарной безопасности, санитарии и гигиены в кабинете технологии. </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Хранение продовольственных и непродовольственных продуктов. Способы обработки продуктов питания и потребительские качества пищи. Культура потребления: выбор продукта, </w:t>
            </w:r>
            <w:proofErr w:type="gramStart"/>
            <w:r w:rsidRPr="00FF0FE0">
              <w:rPr>
                <w:rFonts w:ascii="Times New Roman" w:eastAsia="Times New Roman" w:hAnsi="Times New Roman" w:cs="Times New Roman"/>
                <w:sz w:val="24"/>
                <w:szCs w:val="24"/>
                <w:lang w:eastAsia="ru-RU"/>
              </w:rPr>
              <w:t>услуги.</w:t>
            </w:r>
            <w:r w:rsidRPr="00FF0FE0">
              <w:rPr>
                <w:rFonts w:ascii="Times New Roman" w:eastAsia="Times New Roman" w:hAnsi="Times New Roman" w:cs="Times New Roman"/>
                <w:b/>
                <w:i/>
                <w:sz w:val="24"/>
                <w:szCs w:val="24"/>
                <w:lang w:eastAsia="ru-RU"/>
              </w:rPr>
              <w:t>.</w:t>
            </w:r>
            <w:proofErr w:type="gramEnd"/>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Экология жилья. Технологии содержания жилья. Технологии возведения, ремонта и содержания зданий и сооружений. Взаимодействие со службами ЖКХ. </w:t>
            </w:r>
          </w:p>
          <w:p w:rsidR="00FF0FE0" w:rsidRPr="00FF0FE0" w:rsidRDefault="00FF0FE0" w:rsidP="00FF0FE0">
            <w:pPr>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История развития технологий. </w:t>
            </w:r>
          </w:p>
          <w:p w:rsidR="00FF0FE0" w:rsidRPr="00FF0FE0" w:rsidRDefault="00FF0FE0" w:rsidP="00FF0FE0">
            <w:pPr>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Источники развития технологий: эволюция потребностей, практический опыт, научное знание, </w:t>
            </w:r>
            <w:proofErr w:type="spellStart"/>
            <w:r w:rsidRPr="00FF0FE0">
              <w:rPr>
                <w:rFonts w:ascii="Times New Roman" w:eastAsia="Times New Roman" w:hAnsi="Times New Roman" w:cs="Times New Roman"/>
                <w:sz w:val="24"/>
                <w:szCs w:val="24"/>
                <w:lang w:eastAsia="ru-RU"/>
              </w:rPr>
              <w:t>технологизация</w:t>
            </w:r>
            <w:proofErr w:type="spellEnd"/>
            <w:r w:rsidRPr="00FF0FE0">
              <w:rPr>
                <w:rFonts w:ascii="Times New Roman" w:eastAsia="Times New Roman" w:hAnsi="Times New Roman" w:cs="Times New Roman"/>
                <w:sz w:val="24"/>
                <w:szCs w:val="24"/>
                <w:lang w:eastAsia="ru-RU"/>
              </w:rPr>
              <w:t xml:space="preserve"> научных идей.</w:t>
            </w:r>
          </w:p>
          <w:p w:rsidR="00FF0FE0" w:rsidRPr="00FF0FE0" w:rsidRDefault="00FF0FE0" w:rsidP="00FF0FE0">
            <w:pPr>
              <w:spacing w:line="20" w:lineRule="atLeast"/>
              <w:contextualSpacing/>
              <w:jc w:val="both"/>
              <w:rPr>
                <w:rFonts w:ascii="Times New Roman" w:eastAsia="Times New Roman" w:hAnsi="Times New Roman" w:cs="Times New Roman"/>
                <w:i/>
                <w:sz w:val="24"/>
                <w:szCs w:val="24"/>
                <w:lang w:eastAsia="ru-RU"/>
              </w:rPr>
            </w:pPr>
            <w:r w:rsidRPr="00FF0FE0">
              <w:rPr>
                <w:rFonts w:ascii="Times New Roman" w:eastAsia="Times New Roman" w:hAnsi="Times New Roman" w:cs="Times New Roman"/>
                <w:sz w:val="24"/>
                <w:szCs w:val="24"/>
                <w:lang w:eastAsia="ru-RU"/>
              </w:rPr>
              <w:t xml:space="preserve"> Развитие технологий и проблемы антропогенного воздействия на окружающую среду.</w:t>
            </w:r>
          </w:p>
          <w:p w:rsidR="00FF0FE0" w:rsidRPr="00FF0FE0" w:rsidRDefault="00FF0FE0" w:rsidP="00FF0FE0">
            <w:pPr>
              <w:tabs>
                <w:tab w:val="left" w:pos="851"/>
              </w:tabs>
              <w:spacing w:line="20" w:lineRule="atLeast"/>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Технологии и мировое хозяйство. Закономерности технологического развития.</w:t>
            </w:r>
          </w:p>
          <w:p w:rsidR="00FF0FE0" w:rsidRPr="00FF0FE0" w:rsidRDefault="00FF0FE0" w:rsidP="00FF0FE0">
            <w:pPr>
              <w:spacing w:line="20" w:lineRule="atLeast"/>
              <w:contextualSpacing/>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w:t>
            </w:r>
            <w:r w:rsidRPr="00FF0FE0">
              <w:rPr>
                <w:rFonts w:ascii="Times New Roman" w:eastAsia="Times New Roman" w:hAnsi="Times New Roman" w:cs="Times New Roman"/>
                <w:sz w:val="24"/>
                <w:szCs w:val="24"/>
                <w:lang w:eastAsia="ru-RU"/>
              </w:rPr>
              <w:br/>
              <w:t xml:space="preserve"> Развитие технологических систем и последовательная передача функций управления и контроля от человека технологической </w:t>
            </w:r>
            <w:r w:rsidRPr="00FF0FE0">
              <w:rPr>
                <w:rFonts w:ascii="Times New Roman" w:eastAsia="Times New Roman" w:hAnsi="Times New Roman" w:cs="Times New Roman"/>
                <w:sz w:val="24"/>
                <w:szCs w:val="24"/>
                <w:lang w:eastAsia="ru-RU"/>
              </w:rPr>
              <w:lastRenderedPageBreak/>
              <w:t xml:space="preserve">системе. </w:t>
            </w:r>
          </w:p>
          <w:p w:rsidR="00FF0FE0" w:rsidRPr="00FF0FE0" w:rsidRDefault="00FF0FE0" w:rsidP="00FF0FE0">
            <w:pPr>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Робототехника. Системы автоматического управления. Программирование работы устройств.</w:t>
            </w:r>
          </w:p>
        </w:tc>
        <w:tc>
          <w:tcPr>
            <w:tcW w:w="1099" w:type="dxa"/>
            <w:shd w:val="clear" w:color="auto" w:fill="auto"/>
            <w:tcMar>
              <w:left w:w="108" w:type="dxa"/>
            </w:tcMar>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30</w:t>
            </w:r>
          </w:p>
        </w:tc>
      </w:tr>
      <w:tr w:rsidR="00FF0FE0" w:rsidRPr="00FF0FE0" w:rsidTr="00AF4DA9">
        <w:trPr>
          <w:trHeight w:val="683"/>
        </w:trPr>
        <w:tc>
          <w:tcPr>
            <w:tcW w:w="2127" w:type="dxa"/>
            <w:shd w:val="clear" w:color="auto" w:fill="auto"/>
            <w:tcMar>
              <w:left w:w="108" w:type="dxa"/>
            </w:tcMar>
          </w:tcPr>
          <w:p w:rsidR="00FF0FE0" w:rsidRPr="00FF0FE0" w:rsidRDefault="00FF0FE0" w:rsidP="00FF0FE0">
            <w:pPr>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lastRenderedPageBreak/>
              <w:t>Блок 2. Формирование технологической культуры и проектно-технологического мышления учащихся</w:t>
            </w:r>
          </w:p>
        </w:tc>
        <w:tc>
          <w:tcPr>
            <w:tcW w:w="7087" w:type="dxa"/>
            <w:shd w:val="clear" w:color="auto" w:fill="auto"/>
            <w:tcMar>
              <w:left w:w="108" w:type="dxa"/>
            </w:tcMar>
          </w:tcPr>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Логика проектирования технологической системы.</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Модернизация изделия и создание нового изделия как виды проектирования технологической системы. Простые механизмы как часть технологических систем. </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Робототехника и среда конструирования</w:t>
            </w:r>
            <w:r w:rsidRPr="00FF0FE0">
              <w:rPr>
                <w:rFonts w:ascii="Times New Roman" w:eastAsia="Times New Roman" w:hAnsi="Times New Roman" w:cs="Times New Roman"/>
                <w:i/>
                <w:sz w:val="24"/>
                <w:szCs w:val="24"/>
                <w:lang w:eastAsia="ru-RU"/>
              </w:rPr>
              <w:t xml:space="preserve">. </w:t>
            </w:r>
            <w:r w:rsidRPr="00FF0FE0">
              <w:rPr>
                <w:rFonts w:ascii="Times New Roman" w:eastAsia="Times New Roman" w:hAnsi="Times New Roman" w:cs="Times New Roman"/>
                <w:sz w:val="24"/>
                <w:szCs w:val="24"/>
                <w:lang w:eastAsia="ru-RU"/>
              </w:rPr>
              <w:t>Виды движения. Кинематические схемы.</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Анализ и синтез как средства решения задачи. Техника проведения морфологического анализа.</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 xml:space="preserve">Бюджет проекта. </w:t>
            </w:r>
            <w:proofErr w:type="spellStart"/>
            <w:r w:rsidRPr="00FF0FE0">
              <w:rPr>
                <w:rFonts w:ascii="Times New Roman" w:eastAsia="Times New Roman" w:hAnsi="Times New Roman" w:cs="Times New Roman"/>
                <w:sz w:val="24"/>
                <w:szCs w:val="24"/>
                <w:lang w:eastAsia="ru-RU"/>
              </w:rPr>
              <w:t>Фандрайзинг</w:t>
            </w:r>
            <w:proofErr w:type="spellEnd"/>
            <w:r w:rsidRPr="00FF0FE0">
              <w:rPr>
                <w:rFonts w:ascii="Times New Roman" w:eastAsia="Times New Roman" w:hAnsi="Times New Roman" w:cs="Times New Roman"/>
                <w:sz w:val="24"/>
                <w:szCs w:val="24"/>
                <w:lang w:eastAsia="ru-RU"/>
              </w:rPr>
              <w:t xml:space="preserve">. Специфика </w:t>
            </w:r>
            <w:proofErr w:type="spellStart"/>
            <w:r w:rsidRPr="00FF0FE0">
              <w:rPr>
                <w:rFonts w:ascii="Times New Roman" w:eastAsia="Times New Roman" w:hAnsi="Times New Roman" w:cs="Times New Roman"/>
                <w:sz w:val="24"/>
                <w:szCs w:val="24"/>
                <w:lang w:eastAsia="ru-RU"/>
              </w:rPr>
              <w:t>фандрайзинга</w:t>
            </w:r>
            <w:proofErr w:type="spellEnd"/>
            <w:r w:rsidRPr="00FF0FE0">
              <w:rPr>
                <w:rFonts w:ascii="Times New Roman" w:eastAsia="Times New Roman" w:hAnsi="Times New Roman" w:cs="Times New Roman"/>
                <w:sz w:val="24"/>
                <w:szCs w:val="24"/>
                <w:lang w:eastAsia="ru-RU"/>
              </w:rPr>
              <w:t xml:space="preserve"> для разных типов проектов. Опыт проектирования, конструирования, моделирования. Составление программы изучения потребностей. Составление технического задания,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Разработка и изготовление материального продукта. Апробация полученного материального продукта. Модернизация материального продукта.</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Разработка проектного замысла в рамках избранного обучающимся вида проекта.</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p w:rsidR="00FF0FE0" w:rsidRPr="00FF0FE0" w:rsidRDefault="00FF0FE0" w:rsidP="00FF0FE0">
            <w:pPr>
              <w:tabs>
                <w:tab w:val="left" w:pos="6237"/>
              </w:tabs>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Способы продвижения продукта на рынке. Сегментация рынка. Позиционирование продукта. Маркетинговый план.</w:t>
            </w:r>
          </w:p>
        </w:tc>
        <w:tc>
          <w:tcPr>
            <w:tcW w:w="1099" w:type="dxa"/>
            <w:shd w:val="clear" w:color="auto" w:fill="auto"/>
            <w:tcMar>
              <w:left w:w="108" w:type="dxa"/>
            </w:tcMar>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36</w:t>
            </w:r>
          </w:p>
        </w:tc>
      </w:tr>
      <w:tr w:rsidR="00FF0FE0" w:rsidRPr="00FF0FE0" w:rsidTr="00AF4DA9">
        <w:trPr>
          <w:trHeight w:val="683"/>
        </w:trPr>
        <w:tc>
          <w:tcPr>
            <w:tcW w:w="2127" w:type="dxa"/>
            <w:shd w:val="clear" w:color="auto" w:fill="auto"/>
            <w:tcMar>
              <w:left w:w="108" w:type="dxa"/>
            </w:tcMar>
          </w:tcPr>
          <w:p w:rsidR="00FF0FE0" w:rsidRPr="00FF0FE0" w:rsidRDefault="00FF0FE0" w:rsidP="00FF0FE0">
            <w:pPr>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 xml:space="preserve">Блок 3. Построение образовательных траекторий и планов в области профессионального </w:t>
            </w:r>
            <w:r w:rsidRPr="00FF0FE0">
              <w:rPr>
                <w:rFonts w:ascii="Times New Roman" w:eastAsia="Times New Roman" w:hAnsi="Times New Roman" w:cs="Times New Roman"/>
                <w:b/>
                <w:sz w:val="24"/>
                <w:szCs w:val="24"/>
                <w:lang w:eastAsia="ru-RU"/>
              </w:rPr>
              <w:lastRenderedPageBreak/>
              <w:t xml:space="preserve">самоопределения </w:t>
            </w:r>
          </w:p>
        </w:tc>
        <w:tc>
          <w:tcPr>
            <w:tcW w:w="7087" w:type="dxa"/>
            <w:shd w:val="clear" w:color="auto" w:fill="auto"/>
            <w:tcMar>
              <w:left w:w="108" w:type="dxa"/>
            </w:tcMar>
          </w:tcPr>
          <w:p w:rsidR="00FF0FE0" w:rsidRPr="00FF0FE0" w:rsidRDefault="00FF0FE0" w:rsidP="00FF0FE0">
            <w:pPr>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 xml:space="preserve">Производство материалов на предприятиях региона проживания обучающихся. </w:t>
            </w:r>
          </w:p>
          <w:p w:rsidR="00FF0FE0" w:rsidRPr="00FF0FE0" w:rsidRDefault="00FF0FE0" w:rsidP="00FF0FE0">
            <w:pPr>
              <w:rPr>
                <w:rFonts w:ascii="Times New Roman" w:eastAsia="Times New Roman" w:hAnsi="Times New Roman" w:cs="Times New Roman"/>
                <w:sz w:val="24"/>
                <w:szCs w:val="24"/>
                <w:lang w:eastAsia="ru-RU"/>
              </w:rPr>
            </w:pPr>
          </w:p>
        </w:tc>
        <w:tc>
          <w:tcPr>
            <w:tcW w:w="1099" w:type="dxa"/>
            <w:shd w:val="clear" w:color="auto" w:fill="auto"/>
            <w:tcMar>
              <w:left w:w="108" w:type="dxa"/>
            </w:tcMar>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2</w:t>
            </w:r>
          </w:p>
        </w:tc>
      </w:tr>
      <w:tr w:rsidR="00FF0FE0" w:rsidRPr="00FF0FE0" w:rsidTr="00AF4DA9">
        <w:trPr>
          <w:trHeight w:val="683"/>
        </w:trPr>
        <w:tc>
          <w:tcPr>
            <w:tcW w:w="9214" w:type="dxa"/>
            <w:gridSpan w:val="2"/>
            <w:shd w:val="clear" w:color="auto" w:fill="auto"/>
            <w:tcMar>
              <w:left w:w="108" w:type="dxa"/>
            </w:tcMar>
          </w:tcPr>
          <w:p w:rsidR="00FF0FE0" w:rsidRPr="00FF0FE0" w:rsidRDefault="00FF0FE0" w:rsidP="00FF0FE0">
            <w:pPr>
              <w:spacing w:line="20" w:lineRule="atLeast"/>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b/>
                <w:sz w:val="24"/>
                <w:szCs w:val="24"/>
                <w:lang w:eastAsia="ru-RU"/>
              </w:rPr>
              <w:lastRenderedPageBreak/>
              <w:t>ИТОГО</w:t>
            </w:r>
          </w:p>
        </w:tc>
        <w:tc>
          <w:tcPr>
            <w:tcW w:w="1099" w:type="dxa"/>
            <w:shd w:val="clear" w:color="auto" w:fill="auto"/>
            <w:tcMar>
              <w:left w:w="108" w:type="dxa"/>
            </w:tcMar>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68</w:t>
            </w:r>
          </w:p>
        </w:tc>
      </w:tr>
    </w:tbl>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7 класс</w:t>
      </w:r>
    </w:p>
    <w:tbl>
      <w:tblPr>
        <w:tblStyle w:val="21"/>
        <w:tblW w:w="0" w:type="auto"/>
        <w:tblLook w:val="04A0" w:firstRow="1" w:lastRow="0" w:firstColumn="1" w:lastColumn="0" w:noHBand="0" w:noVBand="1"/>
      </w:tblPr>
      <w:tblGrid>
        <w:gridCol w:w="2359"/>
        <w:gridCol w:w="6162"/>
        <w:gridCol w:w="1050"/>
      </w:tblGrid>
      <w:tr w:rsidR="00FF0FE0" w:rsidRPr="00FF0FE0" w:rsidTr="00AF4DA9">
        <w:tc>
          <w:tcPr>
            <w:tcW w:w="2359" w:type="dxa"/>
          </w:tcPr>
          <w:p w:rsidR="00FF0FE0" w:rsidRPr="00FF0FE0" w:rsidRDefault="00FF0FE0" w:rsidP="00FF0FE0">
            <w:pPr>
              <w:jc w:val="center"/>
              <w:rPr>
                <w:rFonts w:ascii="Times New Roman" w:eastAsia="Times New Roman" w:hAnsi="Times New Roman" w:cs="Times New Roman"/>
                <w:b/>
                <w:sz w:val="24"/>
                <w:szCs w:val="24"/>
                <w:lang w:val="en-US"/>
              </w:rPr>
            </w:pPr>
            <w:proofErr w:type="spellStart"/>
            <w:r w:rsidRPr="00FF0FE0">
              <w:rPr>
                <w:rFonts w:ascii="Times New Roman" w:eastAsia="Times New Roman" w:hAnsi="Times New Roman" w:cs="Times New Roman"/>
                <w:b/>
                <w:sz w:val="24"/>
                <w:szCs w:val="24"/>
                <w:lang w:val="en-US"/>
              </w:rPr>
              <w:t>Название</w:t>
            </w:r>
            <w:proofErr w:type="spellEnd"/>
            <w:r w:rsidRPr="00FF0FE0">
              <w:rPr>
                <w:rFonts w:ascii="Times New Roman" w:eastAsia="Times New Roman" w:hAnsi="Times New Roman" w:cs="Times New Roman"/>
                <w:b/>
                <w:sz w:val="24"/>
                <w:szCs w:val="24"/>
                <w:lang w:val="en-US"/>
              </w:rPr>
              <w:t xml:space="preserve"> </w:t>
            </w:r>
            <w:proofErr w:type="spellStart"/>
            <w:r w:rsidRPr="00FF0FE0">
              <w:rPr>
                <w:rFonts w:ascii="Times New Roman" w:eastAsia="Times New Roman" w:hAnsi="Times New Roman" w:cs="Times New Roman"/>
                <w:b/>
                <w:sz w:val="24"/>
                <w:szCs w:val="24"/>
                <w:lang w:val="en-US"/>
              </w:rPr>
              <w:t>раздела</w:t>
            </w:r>
            <w:proofErr w:type="spellEnd"/>
          </w:p>
        </w:tc>
        <w:tc>
          <w:tcPr>
            <w:tcW w:w="6963" w:type="dxa"/>
          </w:tcPr>
          <w:p w:rsidR="00FF0FE0" w:rsidRPr="00FF0FE0" w:rsidRDefault="00FF0FE0" w:rsidP="00FF0FE0">
            <w:pPr>
              <w:jc w:val="center"/>
              <w:rPr>
                <w:rFonts w:ascii="Times New Roman" w:eastAsia="Times New Roman" w:hAnsi="Times New Roman" w:cs="Times New Roman"/>
                <w:b/>
                <w:sz w:val="24"/>
                <w:szCs w:val="24"/>
                <w:lang w:val="en-US"/>
              </w:rPr>
            </w:pPr>
            <w:proofErr w:type="spellStart"/>
            <w:r w:rsidRPr="00FF0FE0">
              <w:rPr>
                <w:rFonts w:ascii="Times New Roman" w:eastAsia="Times New Roman" w:hAnsi="Times New Roman" w:cs="Times New Roman"/>
                <w:b/>
                <w:sz w:val="24"/>
                <w:szCs w:val="24"/>
                <w:lang w:val="en-US"/>
              </w:rPr>
              <w:t>Краткое</w:t>
            </w:r>
            <w:proofErr w:type="spellEnd"/>
            <w:r w:rsidRPr="00FF0FE0">
              <w:rPr>
                <w:rFonts w:ascii="Times New Roman" w:eastAsia="Times New Roman" w:hAnsi="Times New Roman" w:cs="Times New Roman"/>
                <w:b/>
                <w:sz w:val="24"/>
                <w:szCs w:val="24"/>
                <w:lang w:val="en-US"/>
              </w:rPr>
              <w:t xml:space="preserve"> </w:t>
            </w:r>
            <w:proofErr w:type="spellStart"/>
            <w:r w:rsidRPr="00FF0FE0">
              <w:rPr>
                <w:rFonts w:ascii="Times New Roman" w:eastAsia="Times New Roman" w:hAnsi="Times New Roman" w:cs="Times New Roman"/>
                <w:b/>
                <w:sz w:val="24"/>
                <w:szCs w:val="24"/>
                <w:lang w:val="en-US"/>
              </w:rPr>
              <w:t>содержание</w:t>
            </w:r>
            <w:proofErr w:type="spellEnd"/>
          </w:p>
        </w:tc>
        <w:tc>
          <w:tcPr>
            <w:tcW w:w="1099" w:type="dxa"/>
          </w:tcPr>
          <w:p w:rsidR="00FF0FE0" w:rsidRPr="00FF0FE0" w:rsidRDefault="00FF0FE0" w:rsidP="00FF0FE0">
            <w:pPr>
              <w:jc w:val="center"/>
              <w:rPr>
                <w:rFonts w:ascii="Times New Roman" w:eastAsia="Times New Roman" w:hAnsi="Times New Roman" w:cs="Times New Roman"/>
                <w:b/>
                <w:sz w:val="24"/>
                <w:szCs w:val="24"/>
                <w:lang w:val="en-US"/>
              </w:rPr>
            </w:pPr>
            <w:proofErr w:type="spellStart"/>
            <w:r w:rsidRPr="00FF0FE0">
              <w:rPr>
                <w:rFonts w:ascii="Times New Roman" w:eastAsia="Times New Roman" w:hAnsi="Times New Roman" w:cs="Times New Roman"/>
                <w:b/>
                <w:sz w:val="24"/>
                <w:szCs w:val="24"/>
                <w:lang w:val="en-US"/>
              </w:rPr>
              <w:t>Кол</w:t>
            </w:r>
            <w:proofErr w:type="spellEnd"/>
            <w:r w:rsidRPr="00FF0FE0">
              <w:rPr>
                <w:rFonts w:ascii="Times New Roman" w:eastAsia="Times New Roman" w:hAnsi="Times New Roman" w:cs="Times New Roman"/>
                <w:b/>
                <w:sz w:val="24"/>
                <w:szCs w:val="24"/>
              </w:rPr>
              <w:t>-</w:t>
            </w:r>
            <w:proofErr w:type="spellStart"/>
            <w:r w:rsidRPr="00FF0FE0">
              <w:rPr>
                <w:rFonts w:ascii="Times New Roman" w:eastAsia="Times New Roman" w:hAnsi="Times New Roman" w:cs="Times New Roman"/>
                <w:b/>
                <w:sz w:val="24"/>
                <w:szCs w:val="24"/>
                <w:lang w:val="en-US"/>
              </w:rPr>
              <w:t>во</w:t>
            </w:r>
            <w:proofErr w:type="spellEnd"/>
            <w:r w:rsidRPr="00FF0FE0">
              <w:rPr>
                <w:rFonts w:ascii="Times New Roman" w:eastAsia="Times New Roman" w:hAnsi="Times New Roman" w:cs="Times New Roman"/>
                <w:b/>
                <w:sz w:val="24"/>
                <w:szCs w:val="24"/>
                <w:lang w:val="en-US"/>
              </w:rPr>
              <w:t xml:space="preserve"> </w:t>
            </w:r>
            <w:proofErr w:type="spellStart"/>
            <w:r w:rsidRPr="00FF0FE0">
              <w:rPr>
                <w:rFonts w:ascii="Times New Roman" w:eastAsia="Times New Roman" w:hAnsi="Times New Roman" w:cs="Times New Roman"/>
                <w:b/>
                <w:sz w:val="24"/>
                <w:szCs w:val="24"/>
                <w:lang w:val="en-US"/>
              </w:rPr>
              <w:t>часов</w:t>
            </w:r>
            <w:proofErr w:type="spellEnd"/>
          </w:p>
        </w:tc>
      </w:tr>
      <w:tr w:rsidR="00FF0FE0" w:rsidRPr="00FF0FE0" w:rsidTr="00AF4DA9">
        <w:trPr>
          <w:trHeight w:val="1440"/>
        </w:trPr>
        <w:tc>
          <w:tcPr>
            <w:tcW w:w="2359"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 xml:space="preserve">Блок 1. Современные материальные, информационные и гуманитарные технологии и перспективы их развития </w:t>
            </w:r>
          </w:p>
        </w:tc>
        <w:tc>
          <w:tcPr>
            <w:tcW w:w="6963" w:type="dxa"/>
          </w:tcPr>
          <w:p w:rsidR="00FF0FE0" w:rsidRPr="00FF0FE0" w:rsidRDefault="00FF0FE0" w:rsidP="00FF0FE0">
            <w:pPr>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Способы обработки продуктов питания и потребительские качества пищи. </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Культура потребления: выбор продукта / услуги.</w:t>
            </w:r>
          </w:p>
          <w:p w:rsidR="00FF0FE0" w:rsidRPr="00FF0FE0" w:rsidRDefault="00FF0FE0" w:rsidP="00FF0FE0">
            <w:pPr>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Производство, преобразование, распределение, накопление и передача энергии как технология. </w:t>
            </w:r>
          </w:p>
          <w:p w:rsidR="00FF0FE0" w:rsidRPr="00FF0FE0" w:rsidRDefault="00FF0FE0" w:rsidP="00FF0FE0">
            <w:pPr>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w:t>
            </w:r>
          </w:p>
          <w:p w:rsidR="00FF0FE0" w:rsidRPr="00FF0FE0" w:rsidRDefault="00FF0FE0" w:rsidP="00FF0FE0">
            <w:pPr>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 Последствия потери энергии для экономики и экологии. Пути сокращения потерь энергии. Альтернативные источники энергии. Автоматизация производства. Производственные технологии автоматизированного производства. Энергетическое обеспечение нашего дома. Электроприборы. Осветительные и нагревательные электроприборы</w:t>
            </w:r>
            <w:r w:rsidRPr="00FF0FE0">
              <w:rPr>
                <w:rFonts w:ascii="Times New Roman" w:hAnsi="Times New Roman" w:cs="Times New Roman"/>
                <w:i/>
                <w:sz w:val="24"/>
                <w:szCs w:val="24"/>
              </w:rPr>
              <w:t xml:space="preserve">. </w:t>
            </w:r>
          </w:p>
          <w:p w:rsidR="00FF0FE0" w:rsidRPr="00FF0FE0" w:rsidRDefault="00FF0FE0" w:rsidP="00FF0FE0">
            <w:pPr>
              <w:spacing w:line="20" w:lineRule="atLeast"/>
              <w:contextualSpacing/>
              <w:jc w:val="both"/>
              <w:rPr>
                <w:rFonts w:ascii="Times New Roman" w:hAnsi="Times New Roman" w:cs="Times New Roman"/>
                <w:i/>
                <w:sz w:val="24"/>
                <w:szCs w:val="24"/>
              </w:rPr>
            </w:pPr>
            <w:r w:rsidRPr="00FF0FE0">
              <w:rPr>
                <w:rFonts w:ascii="Times New Roman" w:hAnsi="Times New Roman" w:cs="Times New Roman"/>
                <w:sz w:val="24"/>
                <w:szCs w:val="24"/>
              </w:rPr>
              <w:t>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w:t>
            </w:r>
          </w:p>
        </w:tc>
        <w:tc>
          <w:tcPr>
            <w:tcW w:w="1099"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30</w:t>
            </w: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jc w:val="center"/>
              <w:rPr>
                <w:rFonts w:ascii="Times New Roman" w:eastAsia="Times New Roman" w:hAnsi="Times New Roman" w:cs="Times New Roman"/>
                <w:b/>
                <w:sz w:val="24"/>
                <w:szCs w:val="24"/>
              </w:rPr>
            </w:pPr>
          </w:p>
          <w:p w:rsidR="00FF0FE0" w:rsidRPr="00FF0FE0" w:rsidRDefault="00FF0FE0" w:rsidP="00FF0FE0">
            <w:pPr>
              <w:rPr>
                <w:rFonts w:ascii="Times New Roman" w:eastAsia="Times New Roman" w:hAnsi="Times New Roman" w:cs="Times New Roman"/>
                <w:b/>
                <w:sz w:val="24"/>
                <w:szCs w:val="24"/>
              </w:rPr>
            </w:pPr>
          </w:p>
        </w:tc>
      </w:tr>
      <w:tr w:rsidR="00FF0FE0" w:rsidRPr="00FF0FE0" w:rsidTr="00AF4DA9">
        <w:tc>
          <w:tcPr>
            <w:tcW w:w="2359"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Блок 2. Формирование технологической культуры и проектно-технологического мышления учащихся</w:t>
            </w:r>
          </w:p>
        </w:tc>
        <w:tc>
          <w:tcPr>
            <w:tcW w:w="6963" w:type="dxa"/>
          </w:tcPr>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Способы представления технической и технологической информации. </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Техническое задание. Технические условия. Эскизы и чертежи. Технологическая карта. Алгоритм. Инструкция. Описание систем и процессов с помощью блок-схем. </w:t>
            </w:r>
          </w:p>
          <w:p w:rsidR="00FF0FE0" w:rsidRPr="00FF0FE0" w:rsidRDefault="00FF0FE0" w:rsidP="00FF0FE0">
            <w:pPr>
              <w:tabs>
                <w:tab w:val="left" w:pos="6237"/>
              </w:tabs>
              <w:spacing w:line="20" w:lineRule="atLeast"/>
              <w:contextualSpacing/>
              <w:jc w:val="both"/>
              <w:rPr>
                <w:rFonts w:ascii="Times New Roman" w:eastAsia="MS Mincho" w:hAnsi="Times New Roman" w:cs="Times New Roman"/>
                <w:sz w:val="24"/>
                <w:szCs w:val="24"/>
              </w:rPr>
            </w:pPr>
            <w:r w:rsidRPr="00FF0FE0">
              <w:rPr>
                <w:rFonts w:ascii="Times New Roman" w:hAnsi="Times New Roman" w:cs="Times New Roman"/>
                <w:sz w:val="24"/>
                <w:szCs w:val="24"/>
              </w:rPr>
              <w:t>Электрическая схема.</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 Способы выявления потребностей. Методы принятия решения. Анализ альтернативных ресурсов.</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Разработка и изготовление материального продукта. Апробация полученного материального продукта. Модернизация материального продукта.</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Планирование (разработка) материального продукта в соответствии с задачей собственной деятельности (включая моделирование и разработку документации) </w:t>
            </w:r>
            <w:r w:rsidRPr="00FF0FE0">
              <w:rPr>
                <w:rFonts w:ascii="Times New Roman" w:hAnsi="Times New Roman" w:cs="Times New Roman"/>
                <w:sz w:val="24"/>
                <w:szCs w:val="24"/>
              </w:rPr>
              <w:lastRenderedPageBreak/>
              <w:t>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w:t>
            </w:r>
            <w:proofErr w:type="spellStart"/>
            <w:r w:rsidRPr="00FF0FE0">
              <w:rPr>
                <w:rFonts w:ascii="Times New Roman" w:hAnsi="Times New Roman" w:cs="Times New Roman"/>
                <w:sz w:val="24"/>
                <w:szCs w:val="24"/>
              </w:rPr>
              <w:t>энергозатрат</w:t>
            </w:r>
            <w:proofErr w:type="spellEnd"/>
            <w:r w:rsidRPr="00FF0FE0">
              <w:rPr>
                <w:rFonts w:ascii="Times New Roman" w:hAnsi="Times New Roman" w:cs="Times New Roman"/>
                <w:sz w:val="24"/>
                <w:szCs w:val="24"/>
              </w:rPr>
              <w:t xml:space="preserve">. </w:t>
            </w:r>
          </w:p>
          <w:p w:rsidR="00FF0FE0" w:rsidRPr="00FF0FE0" w:rsidRDefault="00FF0FE0" w:rsidP="00FF0FE0">
            <w:pPr>
              <w:tabs>
                <w:tab w:val="left" w:pos="6237"/>
              </w:tabs>
              <w:spacing w:line="20" w:lineRule="atLeast"/>
              <w:contextualSpacing/>
              <w:jc w:val="both"/>
              <w:rPr>
                <w:rFonts w:ascii="Times New Roman" w:hAnsi="Times New Roman" w:cs="Times New Roman"/>
                <w:i/>
                <w:sz w:val="24"/>
                <w:szCs w:val="24"/>
              </w:rPr>
            </w:pPr>
            <w:r w:rsidRPr="00FF0FE0">
              <w:rPr>
                <w:rFonts w:ascii="Times New Roman" w:hAnsi="Times New Roman" w:cs="Times New Roman"/>
                <w:sz w:val="24"/>
                <w:szCs w:val="24"/>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Разработка проектного замысла в рамках избранного обучающимся вида проекта.</w:t>
            </w:r>
          </w:p>
          <w:p w:rsidR="00FF0FE0" w:rsidRPr="00FF0FE0" w:rsidRDefault="00FF0FE0" w:rsidP="00FF0FE0">
            <w:pPr>
              <w:tabs>
                <w:tab w:val="left" w:pos="6237"/>
              </w:tabs>
              <w:spacing w:line="20" w:lineRule="atLeast"/>
              <w:contextualSpacing/>
              <w:jc w:val="both"/>
              <w:rPr>
                <w:rFonts w:ascii="Times New Roman" w:hAnsi="Times New Roman" w:cs="Times New Roman"/>
                <w:i/>
                <w:sz w:val="24"/>
                <w:szCs w:val="24"/>
              </w:rPr>
            </w:pPr>
            <w:r w:rsidRPr="00FF0FE0">
              <w:rPr>
                <w:rFonts w:ascii="Times New Roman" w:hAnsi="Times New Roman" w:cs="Times New Roman"/>
                <w:sz w:val="24"/>
                <w:szCs w:val="24"/>
              </w:rPr>
              <w:t xml:space="preserve">Бюджет проекта. </w:t>
            </w:r>
            <w:proofErr w:type="spellStart"/>
            <w:r w:rsidRPr="00FF0FE0">
              <w:rPr>
                <w:rFonts w:ascii="Times New Roman" w:hAnsi="Times New Roman" w:cs="Times New Roman"/>
                <w:sz w:val="24"/>
                <w:szCs w:val="24"/>
              </w:rPr>
              <w:t>Фандрайзинг</w:t>
            </w:r>
            <w:proofErr w:type="spellEnd"/>
            <w:r w:rsidRPr="00FF0FE0">
              <w:rPr>
                <w:rFonts w:ascii="Times New Roman" w:hAnsi="Times New Roman" w:cs="Times New Roman"/>
                <w:sz w:val="24"/>
                <w:szCs w:val="24"/>
              </w:rPr>
              <w:t xml:space="preserve">. Специфика </w:t>
            </w:r>
            <w:proofErr w:type="spellStart"/>
            <w:r w:rsidRPr="00FF0FE0">
              <w:rPr>
                <w:rFonts w:ascii="Times New Roman" w:hAnsi="Times New Roman" w:cs="Times New Roman"/>
                <w:sz w:val="24"/>
                <w:szCs w:val="24"/>
              </w:rPr>
              <w:t>фандрайзинга</w:t>
            </w:r>
            <w:proofErr w:type="spellEnd"/>
            <w:r w:rsidRPr="00FF0FE0">
              <w:rPr>
                <w:rFonts w:ascii="Times New Roman" w:hAnsi="Times New Roman" w:cs="Times New Roman"/>
                <w:sz w:val="24"/>
                <w:szCs w:val="24"/>
              </w:rPr>
              <w:t xml:space="preserve"> для разных типов проектов.</w:t>
            </w:r>
          </w:p>
        </w:tc>
        <w:tc>
          <w:tcPr>
            <w:tcW w:w="1099"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36</w:t>
            </w:r>
          </w:p>
        </w:tc>
      </w:tr>
      <w:tr w:rsidR="00FF0FE0" w:rsidRPr="00FF0FE0" w:rsidTr="00AF4DA9">
        <w:trPr>
          <w:trHeight w:val="2292"/>
        </w:trPr>
        <w:tc>
          <w:tcPr>
            <w:tcW w:w="2359" w:type="dxa"/>
          </w:tcPr>
          <w:p w:rsidR="00FF0FE0" w:rsidRPr="00FF0FE0" w:rsidRDefault="00FF0FE0" w:rsidP="00FF0FE0">
            <w:pP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 xml:space="preserve">Блок 3. Построение образовательных траекторий и планов в области профессионального самоопределения </w:t>
            </w:r>
          </w:p>
        </w:tc>
        <w:tc>
          <w:tcPr>
            <w:tcW w:w="6963" w:type="dxa"/>
          </w:tcPr>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r w:rsidRPr="00FF0FE0">
              <w:rPr>
                <w:rFonts w:ascii="Times New Roman" w:hAnsi="Times New Roman" w:cs="Times New Roman"/>
                <w:sz w:val="24"/>
                <w:szCs w:val="24"/>
              </w:rPr>
              <w:t xml:space="preserve">Производство и потребление энергии в регионе проживания обучающихся, профессии в сфере энергетики. </w:t>
            </w:r>
            <w:r w:rsidRPr="00FF0FE0">
              <w:rPr>
                <w:rFonts w:ascii="Times New Roman" w:hAnsi="Times New Roman" w:cs="Times New Roman"/>
                <w:sz w:val="24"/>
                <w:szCs w:val="24"/>
              </w:rPr>
              <w:br/>
              <w:t xml:space="preserve">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w:t>
            </w:r>
            <w:r w:rsidRPr="00FF0FE0">
              <w:rPr>
                <w:rFonts w:ascii="Times New Roman" w:hAnsi="Times New Roman" w:cs="Times New Roman"/>
                <w:sz w:val="24"/>
                <w:szCs w:val="24"/>
              </w:rPr>
              <w:br/>
              <w:t xml:space="preserve">Производство материалов на предприятиях региона проживания обучающихся. </w:t>
            </w:r>
          </w:p>
        </w:tc>
        <w:tc>
          <w:tcPr>
            <w:tcW w:w="1099"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2</w:t>
            </w:r>
          </w:p>
        </w:tc>
      </w:tr>
      <w:tr w:rsidR="00FF0FE0" w:rsidRPr="00FF0FE0" w:rsidTr="00AF4DA9">
        <w:trPr>
          <w:trHeight w:val="284"/>
        </w:trPr>
        <w:tc>
          <w:tcPr>
            <w:tcW w:w="2359" w:type="dxa"/>
          </w:tcPr>
          <w:p w:rsidR="00FF0FE0" w:rsidRPr="00FF0FE0" w:rsidRDefault="00FF0FE0" w:rsidP="00FF0FE0">
            <w:pPr>
              <w:rPr>
                <w:rFonts w:ascii="Times New Roman" w:eastAsia="Times New Roman" w:hAnsi="Times New Roman" w:cs="Times New Roman"/>
                <w:b/>
                <w:sz w:val="24"/>
                <w:szCs w:val="24"/>
              </w:rPr>
            </w:pPr>
          </w:p>
        </w:tc>
        <w:tc>
          <w:tcPr>
            <w:tcW w:w="6963" w:type="dxa"/>
          </w:tcPr>
          <w:p w:rsidR="00FF0FE0" w:rsidRPr="00FF0FE0" w:rsidRDefault="00FF0FE0" w:rsidP="00FF0FE0">
            <w:pPr>
              <w:tabs>
                <w:tab w:val="left" w:pos="6237"/>
              </w:tabs>
              <w:spacing w:line="20" w:lineRule="atLeast"/>
              <w:contextualSpacing/>
              <w:jc w:val="both"/>
              <w:rPr>
                <w:rFonts w:ascii="Times New Roman" w:hAnsi="Times New Roman" w:cs="Times New Roman"/>
                <w:sz w:val="24"/>
                <w:szCs w:val="24"/>
              </w:rPr>
            </w:pPr>
          </w:p>
        </w:tc>
        <w:tc>
          <w:tcPr>
            <w:tcW w:w="1099" w:type="dxa"/>
          </w:tcPr>
          <w:p w:rsidR="00FF0FE0" w:rsidRPr="00FF0FE0" w:rsidRDefault="00FF0FE0" w:rsidP="00FF0FE0">
            <w:pPr>
              <w:jc w:val="center"/>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68</w:t>
            </w:r>
          </w:p>
        </w:tc>
      </w:tr>
    </w:tbl>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p>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t>8 класс</w:t>
      </w:r>
    </w:p>
    <w:tbl>
      <w:tblPr>
        <w:tblStyle w:val="a3"/>
        <w:tblW w:w="10065" w:type="dxa"/>
        <w:tblInd w:w="-34" w:type="dxa"/>
        <w:tblLayout w:type="fixed"/>
        <w:tblLook w:val="04A0" w:firstRow="1" w:lastRow="0" w:firstColumn="1" w:lastColumn="0" w:noHBand="0" w:noVBand="1"/>
      </w:tblPr>
      <w:tblGrid>
        <w:gridCol w:w="2410"/>
        <w:gridCol w:w="6521"/>
        <w:gridCol w:w="1134"/>
      </w:tblGrid>
      <w:tr w:rsidR="00FF0FE0" w:rsidRPr="00FF0FE0" w:rsidTr="00AF4DA9">
        <w:tc>
          <w:tcPr>
            <w:tcW w:w="2410" w:type="dxa"/>
          </w:tcPr>
          <w:p w:rsidR="00FF0FE0" w:rsidRPr="00FF0FE0" w:rsidRDefault="00FF0FE0" w:rsidP="00FF0FE0">
            <w:pPr>
              <w:jc w:val="center"/>
              <w:rPr>
                <w:rFonts w:ascii="Times New Roman" w:eastAsiaTheme="minorEastAsia" w:hAnsi="Times New Roman" w:cs="Times New Roman"/>
                <w:sz w:val="24"/>
                <w:szCs w:val="24"/>
                <w:lang w:eastAsia="ru-RU"/>
              </w:rPr>
            </w:pPr>
            <w:r w:rsidRPr="00FF0FE0">
              <w:rPr>
                <w:rFonts w:ascii="Times New Roman" w:eastAsiaTheme="minorEastAsia" w:hAnsi="Times New Roman" w:cs="Times New Roman"/>
                <w:sz w:val="24"/>
                <w:szCs w:val="24"/>
                <w:lang w:eastAsia="ru-RU"/>
              </w:rPr>
              <w:t>Название раздела</w:t>
            </w:r>
          </w:p>
        </w:tc>
        <w:tc>
          <w:tcPr>
            <w:tcW w:w="6521" w:type="dxa"/>
          </w:tcPr>
          <w:p w:rsidR="00FF0FE0" w:rsidRPr="00FF0FE0" w:rsidRDefault="00FF0FE0" w:rsidP="00FF0FE0">
            <w:pPr>
              <w:jc w:val="center"/>
              <w:rPr>
                <w:rFonts w:ascii="Times New Roman" w:eastAsiaTheme="minorEastAsia" w:hAnsi="Times New Roman" w:cs="Times New Roman"/>
                <w:sz w:val="24"/>
                <w:szCs w:val="24"/>
                <w:lang w:eastAsia="ru-RU"/>
              </w:rPr>
            </w:pPr>
            <w:r w:rsidRPr="00FF0FE0">
              <w:rPr>
                <w:rFonts w:ascii="Times New Roman" w:eastAsiaTheme="minorEastAsia" w:hAnsi="Times New Roman" w:cs="Times New Roman"/>
                <w:sz w:val="24"/>
                <w:szCs w:val="24"/>
                <w:lang w:eastAsia="ru-RU"/>
              </w:rPr>
              <w:t>Краткое содержание</w:t>
            </w:r>
          </w:p>
        </w:tc>
        <w:tc>
          <w:tcPr>
            <w:tcW w:w="1134" w:type="dxa"/>
          </w:tcPr>
          <w:p w:rsidR="00FF0FE0" w:rsidRPr="00FF0FE0" w:rsidRDefault="00FF0FE0" w:rsidP="00FF0FE0">
            <w:pPr>
              <w:jc w:val="center"/>
              <w:rPr>
                <w:rFonts w:ascii="Times New Roman" w:eastAsiaTheme="minorEastAsia" w:hAnsi="Times New Roman" w:cs="Times New Roman"/>
                <w:sz w:val="24"/>
                <w:szCs w:val="24"/>
                <w:lang w:eastAsia="ru-RU"/>
              </w:rPr>
            </w:pPr>
            <w:r w:rsidRPr="00FF0FE0">
              <w:rPr>
                <w:rFonts w:ascii="Times New Roman" w:eastAsia="Times New Roman" w:hAnsi="Times New Roman" w:cs="Times New Roman"/>
                <w:sz w:val="24"/>
                <w:szCs w:val="24"/>
                <w:lang w:eastAsia="ru-RU"/>
              </w:rPr>
              <w:t>Кол-во часов</w:t>
            </w:r>
          </w:p>
        </w:tc>
      </w:tr>
      <w:tr w:rsidR="00FF0FE0" w:rsidRPr="00FF0FE0" w:rsidTr="00AF4DA9">
        <w:tc>
          <w:tcPr>
            <w:tcW w:w="2410" w:type="dxa"/>
          </w:tcPr>
          <w:p w:rsidR="00FF0FE0" w:rsidRPr="00FF0FE0" w:rsidRDefault="00FF0FE0" w:rsidP="00FF0FE0">
            <w:pPr>
              <w:jc w:val="both"/>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Блок 1.</w:t>
            </w:r>
          </w:p>
          <w:p w:rsidR="00FF0FE0" w:rsidRPr="00FF0FE0" w:rsidRDefault="00FF0FE0" w:rsidP="00FF0FE0">
            <w:pPr>
              <w:jc w:val="both"/>
              <w:rPr>
                <w:rFonts w:ascii="Times New Roman" w:hAnsi="Times New Roman" w:cs="Times New Roman"/>
                <w:b/>
                <w:sz w:val="24"/>
                <w:szCs w:val="24"/>
              </w:rPr>
            </w:pPr>
            <w:r w:rsidRPr="00FF0FE0">
              <w:rPr>
                <w:rFonts w:ascii="Times New Roman" w:eastAsia="Times New Roman" w:hAnsi="Times New Roman" w:cs="Times New Roman"/>
                <w:b/>
                <w:sz w:val="24"/>
                <w:szCs w:val="24"/>
              </w:rPr>
              <w:t>Современные материальные, информационные и гуманитарные технологии и перспективы их развития</w:t>
            </w:r>
            <w:r w:rsidRPr="00FF0FE0">
              <w:rPr>
                <w:rFonts w:ascii="Times New Roman" w:hAnsi="Times New Roman" w:cs="Times New Roman"/>
                <w:b/>
                <w:sz w:val="24"/>
                <w:szCs w:val="24"/>
              </w:rPr>
              <w:t xml:space="preserve"> </w:t>
            </w:r>
          </w:p>
          <w:p w:rsidR="00FF0FE0" w:rsidRPr="00FF0FE0" w:rsidRDefault="00FF0FE0" w:rsidP="00FF0FE0">
            <w:pPr>
              <w:jc w:val="both"/>
              <w:rPr>
                <w:rFonts w:ascii="Times New Roman" w:eastAsiaTheme="minorEastAsia" w:hAnsi="Times New Roman" w:cs="Times New Roman"/>
                <w:b/>
                <w:sz w:val="24"/>
                <w:szCs w:val="24"/>
                <w:lang w:eastAsia="ru-RU"/>
              </w:rPr>
            </w:pPr>
          </w:p>
          <w:p w:rsidR="00FF0FE0" w:rsidRPr="00FF0FE0" w:rsidRDefault="00FF0FE0" w:rsidP="00FF0FE0">
            <w:pPr>
              <w:jc w:val="both"/>
              <w:rPr>
                <w:rFonts w:ascii="Times New Roman" w:eastAsiaTheme="minorEastAsia" w:hAnsi="Times New Roman" w:cs="Times New Roman"/>
                <w:b/>
                <w:sz w:val="24"/>
                <w:szCs w:val="24"/>
                <w:lang w:eastAsia="ru-RU"/>
              </w:rPr>
            </w:pPr>
          </w:p>
        </w:tc>
        <w:tc>
          <w:tcPr>
            <w:tcW w:w="6521" w:type="dxa"/>
          </w:tcPr>
          <w:p w:rsidR="00FF0FE0" w:rsidRPr="00FF0FE0" w:rsidRDefault="00FF0FE0" w:rsidP="00FF0FE0">
            <w:pPr>
              <w:rPr>
                <w:rFonts w:ascii="Times New Roman" w:eastAsiaTheme="minorEastAsia" w:hAnsi="Times New Roman" w:cs="Times New Roman"/>
                <w:sz w:val="24"/>
                <w:szCs w:val="24"/>
                <w:lang w:eastAsia="ru-RU"/>
              </w:rPr>
            </w:pPr>
            <w:r w:rsidRPr="00FF0FE0">
              <w:rPr>
                <w:rFonts w:ascii="Times New Roman" w:eastAsiaTheme="minorEastAsia" w:hAnsi="Times New Roman" w:cs="Times New Roman"/>
                <w:sz w:val="24"/>
                <w:szCs w:val="24"/>
                <w:lang w:eastAsia="ru-RU"/>
              </w:rPr>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FF0FE0" w:rsidRPr="00FF0FE0" w:rsidRDefault="00FF0FE0" w:rsidP="00FF0FE0">
            <w:pPr>
              <w:rPr>
                <w:rFonts w:ascii="Times New Roman" w:eastAsiaTheme="minorEastAsia" w:hAnsi="Times New Roman" w:cs="Times New Roman"/>
                <w:sz w:val="24"/>
                <w:szCs w:val="24"/>
                <w:lang w:eastAsia="ru-RU"/>
              </w:rPr>
            </w:pPr>
            <w:r w:rsidRPr="00FF0FE0">
              <w:rPr>
                <w:rFonts w:ascii="Times New Roman" w:eastAsiaTheme="minorEastAsia" w:hAnsi="Times New Roman" w:cs="Times New Roman"/>
                <w:sz w:val="24"/>
                <w:szCs w:val="24"/>
                <w:lang w:eastAsia="ru-RU"/>
              </w:rPr>
              <w:t>Специфика социальных технологий. Технологии работы с общественным мнением. Социальные сети как технология. Технологии сферы услуг. Современные промышленные технологии получения продуктов питания.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FF0FE0" w:rsidRPr="00FF0FE0" w:rsidRDefault="00FF0FE0" w:rsidP="00FF0FE0">
            <w:pPr>
              <w:contextualSpacing/>
              <w:jc w:val="both"/>
              <w:rPr>
                <w:rFonts w:ascii="Times New Roman" w:eastAsia="Times New Roman" w:hAnsi="Times New Roman" w:cs="Times New Roman"/>
                <w:sz w:val="24"/>
                <w:szCs w:val="24"/>
                <w:lang w:eastAsia="ru-RU"/>
              </w:rPr>
            </w:pPr>
            <w:proofErr w:type="spellStart"/>
            <w:r w:rsidRPr="00FF0FE0">
              <w:rPr>
                <w:rFonts w:ascii="Times New Roman" w:eastAsia="Times New Roman" w:hAnsi="Times New Roman" w:cs="Times New Roman"/>
                <w:sz w:val="24"/>
                <w:szCs w:val="24"/>
                <w:lang w:eastAsia="ru-RU"/>
              </w:rPr>
              <w:t>Нанотехнологии</w:t>
            </w:r>
            <w:proofErr w:type="spellEnd"/>
            <w:r w:rsidRPr="00FF0FE0">
              <w:rPr>
                <w:rFonts w:ascii="Times New Roman" w:eastAsia="Times New Roman" w:hAnsi="Times New Roman" w:cs="Times New Roman"/>
                <w:sz w:val="24"/>
                <w:szCs w:val="24"/>
                <w:lang w:eastAsia="ru-RU"/>
              </w:rPr>
              <w:t xml:space="preserve">: новые принципы получения материалов и </w:t>
            </w:r>
            <w:r w:rsidRPr="00FF0FE0">
              <w:rPr>
                <w:rFonts w:ascii="Times New Roman" w:eastAsia="Times New Roman" w:hAnsi="Times New Roman" w:cs="Times New Roman"/>
                <w:sz w:val="24"/>
                <w:szCs w:val="24"/>
                <w:lang w:eastAsia="ru-RU"/>
              </w:rPr>
              <w:lastRenderedPageBreak/>
              <w:t>продуктов с заданными свойствами. Электроника (</w:t>
            </w:r>
            <w:proofErr w:type="spellStart"/>
            <w:r w:rsidRPr="00FF0FE0">
              <w:rPr>
                <w:rFonts w:ascii="Times New Roman" w:eastAsia="Times New Roman" w:hAnsi="Times New Roman" w:cs="Times New Roman"/>
                <w:sz w:val="24"/>
                <w:szCs w:val="24"/>
                <w:lang w:eastAsia="ru-RU"/>
              </w:rPr>
              <w:t>фотоника</w:t>
            </w:r>
            <w:proofErr w:type="spellEnd"/>
            <w:r w:rsidRPr="00FF0FE0">
              <w:rPr>
                <w:rFonts w:ascii="Times New Roman" w:eastAsia="Times New Roman" w:hAnsi="Times New Roman" w:cs="Times New Roman"/>
                <w:sz w:val="24"/>
                <w:szCs w:val="24"/>
                <w:lang w:eastAsia="ru-RU"/>
              </w:rPr>
              <w:t>).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 Управление в современном производстве. Роль метрологии в современном производстве. Инновационные предприятия. Трансферт технологий. 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Технологии в сфере быта</w:t>
            </w:r>
            <w:r w:rsidRPr="00FF0FE0">
              <w:rPr>
                <w:rFonts w:ascii="Times New Roman" w:eastAsia="Times New Roman" w:hAnsi="Times New Roman" w:cs="Times New Roman"/>
                <w:sz w:val="24"/>
                <w:szCs w:val="24"/>
              </w:rPr>
              <w:t xml:space="preserve">. </w:t>
            </w:r>
          </w:p>
        </w:tc>
        <w:tc>
          <w:tcPr>
            <w:tcW w:w="1134" w:type="dxa"/>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15</w:t>
            </w:r>
          </w:p>
        </w:tc>
      </w:tr>
      <w:tr w:rsidR="00FF0FE0" w:rsidRPr="00FF0FE0" w:rsidTr="00AF4DA9">
        <w:tc>
          <w:tcPr>
            <w:tcW w:w="2410" w:type="dxa"/>
          </w:tcPr>
          <w:p w:rsidR="00FF0FE0" w:rsidRPr="00FF0FE0" w:rsidRDefault="00FF0FE0" w:rsidP="00FF0FE0">
            <w:pPr>
              <w:jc w:val="both"/>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lastRenderedPageBreak/>
              <w:t>Блок 2.</w:t>
            </w:r>
          </w:p>
          <w:p w:rsidR="00FF0FE0" w:rsidRPr="00FF0FE0" w:rsidRDefault="00FF0FE0" w:rsidP="00FF0FE0">
            <w:pPr>
              <w:jc w:val="both"/>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 xml:space="preserve">Формирование технологической культуры и проектно-технологического мышления обучающихся </w:t>
            </w:r>
          </w:p>
          <w:p w:rsidR="00FF0FE0" w:rsidRPr="00FF0FE0" w:rsidRDefault="00FF0FE0" w:rsidP="00FF0FE0">
            <w:pPr>
              <w:jc w:val="both"/>
              <w:rPr>
                <w:rFonts w:ascii="Times New Roman" w:eastAsiaTheme="minorEastAsia" w:hAnsi="Times New Roman" w:cs="Times New Roman"/>
                <w:b/>
                <w:sz w:val="24"/>
                <w:szCs w:val="24"/>
                <w:lang w:eastAsia="ru-RU"/>
              </w:rPr>
            </w:pPr>
          </w:p>
        </w:tc>
        <w:tc>
          <w:tcPr>
            <w:tcW w:w="6521" w:type="dxa"/>
          </w:tcPr>
          <w:p w:rsidR="00FF0FE0" w:rsidRPr="00FF0FE0" w:rsidRDefault="00FF0FE0" w:rsidP="00FF0FE0">
            <w:pPr>
              <w:ind w:firstLine="709"/>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 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FF0FE0" w:rsidRPr="00FF0FE0" w:rsidRDefault="00FF0FE0" w:rsidP="00FF0FE0">
            <w:pPr>
              <w:ind w:firstLine="709"/>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Разработка и изготовление материального продукта. Модернизация материального продукта.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 Апробация полученного материального продукта. Реализация запланированной деятельности по продвижению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FF0FE0" w:rsidRPr="00FF0FE0" w:rsidRDefault="00FF0FE0" w:rsidP="00FF0FE0">
            <w:pPr>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Разработка и реализации персонального проекта, направленного на разрешение личностно значимой для обучающегося проблемы. Разработка проектного замысла в рамках избранного обучающимся вида проекта</w:t>
            </w:r>
            <w:r w:rsidRPr="00FF0FE0">
              <w:rPr>
                <w:rFonts w:ascii="Times New Roman" w:eastAsia="Times New Roman" w:hAnsi="Times New Roman" w:cs="Times New Roman"/>
                <w:b/>
                <w:i/>
                <w:sz w:val="24"/>
                <w:szCs w:val="24"/>
                <w:lang w:eastAsia="ru-RU"/>
              </w:rPr>
              <w:t>.</w:t>
            </w:r>
          </w:p>
        </w:tc>
        <w:tc>
          <w:tcPr>
            <w:tcW w:w="1134" w:type="dxa"/>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15</w:t>
            </w:r>
          </w:p>
        </w:tc>
      </w:tr>
      <w:tr w:rsidR="00FF0FE0" w:rsidRPr="00FF0FE0" w:rsidTr="00AF4DA9">
        <w:trPr>
          <w:trHeight w:val="45"/>
        </w:trPr>
        <w:tc>
          <w:tcPr>
            <w:tcW w:w="2410" w:type="dxa"/>
          </w:tcPr>
          <w:p w:rsidR="00FF0FE0" w:rsidRPr="00FF0FE0" w:rsidRDefault="00FF0FE0" w:rsidP="00FF0FE0">
            <w:pPr>
              <w:jc w:val="both"/>
              <w:rPr>
                <w:rFonts w:ascii="Times New Roman" w:eastAsia="Times New Roman" w:hAnsi="Times New Roman" w:cs="Times New Roman"/>
                <w:b/>
                <w:sz w:val="24"/>
                <w:szCs w:val="24"/>
              </w:rPr>
            </w:pPr>
            <w:r w:rsidRPr="00FF0FE0">
              <w:rPr>
                <w:rFonts w:ascii="Times New Roman" w:eastAsia="Times New Roman" w:hAnsi="Times New Roman" w:cs="Times New Roman"/>
                <w:b/>
                <w:sz w:val="24"/>
                <w:szCs w:val="24"/>
              </w:rPr>
              <w:t>Блок 3.</w:t>
            </w:r>
          </w:p>
          <w:p w:rsidR="00FF0FE0" w:rsidRPr="00FF0FE0" w:rsidRDefault="00FF0FE0" w:rsidP="00FF0FE0">
            <w:pPr>
              <w:jc w:val="both"/>
              <w:rPr>
                <w:rFonts w:ascii="Times New Roman" w:eastAsiaTheme="minorEastAsia" w:hAnsi="Times New Roman" w:cs="Times New Roman"/>
                <w:b/>
                <w:sz w:val="24"/>
                <w:szCs w:val="24"/>
                <w:lang w:val="tt-RU" w:eastAsia="ru-RU"/>
              </w:rPr>
            </w:pPr>
            <w:r w:rsidRPr="00FF0FE0">
              <w:rPr>
                <w:rFonts w:ascii="Times New Roman" w:eastAsiaTheme="minorEastAsia" w:hAnsi="Times New Roman" w:cs="Times New Roman"/>
                <w:b/>
                <w:sz w:val="24"/>
                <w:szCs w:val="24"/>
                <w:lang w:eastAsia="ru-RU"/>
              </w:rPr>
              <w:t xml:space="preserve">Построение образовательных </w:t>
            </w:r>
            <w:r w:rsidRPr="00FF0FE0">
              <w:rPr>
                <w:rFonts w:ascii="Times New Roman" w:eastAsiaTheme="minorEastAsia" w:hAnsi="Times New Roman" w:cs="Times New Roman"/>
                <w:b/>
                <w:sz w:val="24"/>
                <w:szCs w:val="24"/>
                <w:lang w:eastAsia="ru-RU"/>
              </w:rPr>
              <w:lastRenderedPageBreak/>
              <w:t>траекторий и планов в области профессионального самоопределения</w:t>
            </w:r>
          </w:p>
        </w:tc>
        <w:tc>
          <w:tcPr>
            <w:tcW w:w="6521" w:type="dxa"/>
          </w:tcPr>
          <w:p w:rsidR="00FF0FE0" w:rsidRPr="00FF0FE0" w:rsidRDefault="00FF0FE0" w:rsidP="00FF0FE0">
            <w:pPr>
              <w:contextualSpacing/>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 xml:space="preserve">Организация транспорта людей и грузов в регионе проживания обучающихся, спектр профессий. Понятия трудового ресурса, рынка труда. Характеристики </w:t>
            </w:r>
            <w:r w:rsidRPr="00FF0FE0">
              <w:rPr>
                <w:rFonts w:ascii="Times New Roman" w:eastAsia="Times New Roman" w:hAnsi="Times New Roman" w:cs="Times New Roman"/>
                <w:sz w:val="24"/>
                <w:szCs w:val="24"/>
                <w:lang w:eastAsia="ru-RU"/>
              </w:rPr>
              <w:lastRenderedPageBreak/>
              <w:t xml:space="preserve">современного рынка труда. Квалификации и профессии. Цикл жизни профессии. </w:t>
            </w:r>
            <w:r w:rsidRPr="00FF0FE0">
              <w:rPr>
                <w:rFonts w:ascii="Times New Roman" w:eastAsia="Times New Roman" w:hAnsi="Times New Roman" w:cs="Times New Roman"/>
                <w:i/>
                <w:sz w:val="24"/>
                <w:szCs w:val="24"/>
                <w:lang w:eastAsia="ru-RU"/>
              </w:rPr>
              <w:t>Стратегии профессиональной карьеры.</w:t>
            </w:r>
            <w:r w:rsidRPr="00FF0FE0">
              <w:rPr>
                <w:rFonts w:ascii="Times New Roman" w:eastAsia="Times New Roman" w:hAnsi="Times New Roman" w:cs="Times New Roman"/>
                <w:sz w:val="24"/>
                <w:szCs w:val="24"/>
                <w:lang w:eastAsia="ru-RU"/>
              </w:rPr>
              <w:t xml:space="preserve"> Современные требования к кадрам. Концепции «обучения для жизни» и «обучения через всю жизнь». Система профильного обучения: права, обязанности и возможности. Предпрофессиональные пробы в </w:t>
            </w:r>
            <w:proofErr w:type="gramStart"/>
            <w:r w:rsidRPr="00FF0FE0">
              <w:rPr>
                <w:rFonts w:ascii="Times New Roman" w:eastAsia="Times New Roman" w:hAnsi="Times New Roman" w:cs="Times New Roman"/>
                <w:sz w:val="24"/>
                <w:szCs w:val="24"/>
                <w:lang w:eastAsia="ru-RU"/>
              </w:rPr>
              <w:t>реальных  или</w:t>
            </w:r>
            <w:proofErr w:type="gramEnd"/>
            <w:r w:rsidRPr="00FF0FE0">
              <w:rPr>
                <w:rFonts w:ascii="Times New Roman" w:eastAsia="Times New Roman" w:hAnsi="Times New Roman" w:cs="Times New Roman"/>
                <w:sz w:val="24"/>
                <w:szCs w:val="24"/>
                <w:lang w:eastAsia="ru-RU"/>
              </w:rPr>
              <w:t xml:space="preserve"> модельных условиях, дающие представление о деятельности в определенной сфере. Опыт принятия ответственного решения при выборе краткосрочного курса. </w:t>
            </w:r>
          </w:p>
        </w:tc>
        <w:tc>
          <w:tcPr>
            <w:tcW w:w="1134" w:type="dxa"/>
          </w:tcPr>
          <w:p w:rsidR="00FF0FE0" w:rsidRPr="00FF0FE0" w:rsidRDefault="00FF0FE0" w:rsidP="00FF0FE0">
            <w:pPr>
              <w:jc w:val="both"/>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lastRenderedPageBreak/>
              <w:t>4</w:t>
            </w:r>
          </w:p>
        </w:tc>
      </w:tr>
      <w:tr w:rsidR="00FF0FE0" w:rsidRPr="00FF0FE0" w:rsidTr="00AF4DA9">
        <w:trPr>
          <w:trHeight w:val="45"/>
        </w:trPr>
        <w:tc>
          <w:tcPr>
            <w:tcW w:w="8931" w:type="dxa"/>
            <w:gridSpan w:val="2"/>
          </w:tcPr>
          <w:p w:rsidR="00FF0FE0" w:rsidRPr="00FF0FE0" w:rsidRDefault="00FF0FE0" w:rsidP="00FF0FE0">
            <w:pPr>
              <w:contextualSpacing/>
              <w:jc w:val="both"/>
              <w:rPr>
                <w:rFonts w:ascii="Times New Roman" w:eastAsia="Times New Roman" w:hAnsi="Times New Roman" w:cs="Times New Roman"/>
                <w:b/>
                <w:sz w:val="24"/>
                <w:szCs w:val="24"/>
                <w:lang w:eastAsia="ru-RU"/>
              </w:rPr>
            </w:pPr>
            <w:r w:rsidRPr="00FF0FE0">
              <w:rPr>
                <w:rFonts w:ascii="Times New Roman" w:eastAsia="Times New Roman" w:hAnsi="Times New Roman" w:cs="Times New Roman"/>
                <w:b/>
                <w:sz w:val="24"/>
                <w:szCs w:val="24"/>
                <w:lang w:eastAsia="ru-RU"/>
              </w:rPr>
              <w:lastRenderedPageBreak/>
              <w:t>Итого</w:t>
            </w:r>
          </w:p>
        </w:tc>
        <w:tc>
          <w:tcPr>
            <w:tcW w:w="1134" w:type="dxa"/>
          </w:tcPr>
          <w:p w:rsidR="00FF0FE0" w:rsidRPr="00FF0FE0" w:rsidRDefault="00FF0FE0" w:rsidP="00FF0FE0">
            <w:pPr>
              <w:jc w:val="center"/>
              <w:rPr>
                <w:rFonts w:ascii="Times New Roman" w:eastAsia="Times New Roman" w:hAnsi="Times New Roman" w:cs="Times New Roman"/>
                <w:sz w:val="24"/>
                <w:szCs w:val="24"/>
                <w:lang w:eastAsia="ru-RU"/>
              </w:rPr>
            </w:pPr>
            <w:r w:rsidRPr="00FF0FE0">
              <w:rPr>
                <w:rFonts w:ascii="Times New Roman" w:eastAsia="Times New Roman" w:hAnsi="Times New Roman" w:cs="Times New Roman"/>
                <w:sz w:val="24"/>
                <w:szCs w:val="24"/>
                <w:lang w:eastAsia="ru-RU"/>
              </w:rPr>
              <w:t>34</w:t>
            </w:r>
          </w:p>
        </w:tc>
      </w:tr>
    </w:tbl>
    <w:p w:rsidR="00FF0FE0" w:rsidRPr="00FF0FE0" w:rsidRDefault="00FF0FE0" w:rsidP="00FF0FE0">
      <w:pPr>
        <w:spacing w:after="0" w:line="240" w:lineRule="auto"/>
        <w:jc w:val="both"/>
        <w:rPr>
          <w:rFonts w:ascii="Times New Roman" w:eastAsia="Times New Roman" w:hAnsi="Times New Roman" w:cs="Times New Roman"/>
          <w:b/>
          <w:sz w:val="24"/>
          <w:szCs w:val="24"/>
          <w:lang w:eastAsia="ru-RU"/>
        </w:rPr>
      </w:pPr>
    </w:p>
    <w:p w:rsidR="00FF0FE0" w:rsidRDefault="00FF0FE0"/>
    <w:sectPr w:rsidR="00FF0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345"/>
    <w:rsid w:val="002D2F14"/>
    <w:rsid w:val="003B017C"/>
    <w:rsid w:val="004D241E"/>
    <w:rsid w:val="00804EF8"/>
    <w:rsid w:val="00C90C09"/>
    <w:rsid w:val="00CD6996"/>
    <w:rsid w:val="00ED4345"/>
    <w:rsid w:val="00FF0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5E750"/>
  <w15:docId w15:val="{3309C0E2-F02F-4253-8ACE-B1F1D0DB4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F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FF0FE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uiPriority w:val="59"/>
    <w:rsid w:val="00FF0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D2F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2F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5534</Words>
  <Characters>31546</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zamdirectora</dc:creator>
  <cp:lastModifiedBy>Админ</cp:lastModifiedBy>
  <cp:revision>4</cp:revision>
  <dcterms:created xsi:type="dcterms:W3CDTF">2023-05-11T05:26:00Z</dcterms:created>
  <dcterms:modified xsi:type="dcterms:W3CDTF">2024-06-01T08:23:00Z</dcterms:modified>
</cp:coreProperties>
</file>